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7F3" w:rsidRDefault="007F77F3"/>
    <w:p w:rsidR="007F77F3" w:rsidRPr="007F77F3" w:rsidRDefault="007F77F3" w:rsidP="007F77F3">
      <w:pPr>
        <w:pStyle w:val="HeaderFooter"/>
        <w:tabs>
          <w:tab w:val="clear" w:pos="9020"/>
          <w:tab w:val="center" w:pos="4819"/>
          <w:tab w:val="right" w:pos="9638"/>
        </w:tabs>
        <w:jc w:val="center"/>
        <w:rPr>
          <w:rFonts w:hint="eastAsia"/>
          <w:sz w:val="28"/>
          <w:szCs w:val="28"/>
        </w:rPr>
      </w:pPr>
      <w:r w:rsidRPr="007F77F3">
        <w:rPr>
          <w:b/>
          <w:bCs/>
          <w:sz w:val="28"/>
          <w:szCs w:val="28"/>
        </w:rPr>
        <w:t>Minutes of Dartmouth PPG meeting, Monday 31 July 2017</w:t>
      </w:r>
    </w:p>
    <w:p w:rsidR="007F77F3" w:rsidRDefault="007F77F3"/>
    <w:tbl>
      <w:tblPr>
        <w:tblW w:w="9622" w:type="dxa"/>
        <w:tblInd w:w="108"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4A0" w:firstRow="1" w:lastRow="0" w:firstColumn="1" w:lastColumn="0" w:noHBand="0" w:noVBand="1"/>
      </w:tblPr>
      <w:tblGrid>
        <w:gridCol w:w="603"/>
        <w:gridCol w:w="9019"/>
      </w:tblGrid>
      <w:tr w:rsidR="00F7185E" w:rsidRPr="003B79D6">
        <w:trPr>
          <w:trHeight w:val="1434"/>
        </w:trPr>
        <w:tc>
          <w:tcPr>
            <w:tcW w:w="603" w:type="dxa"/>
            <w:tcBorders>
              <w:top w:val="nil"/>
              <w:left w:val="nil"/>
              <w:bottom w:val="nil"/>
              <w:right w:val="nil"/>
            </w:tcBorders>
            <w:shd w:val="clear" w:color="auto" w:fill="FEFEFE"/>
            <w:tcMar>
              <w:top w:w="80" w:type="dxa"/>
              <w:left w:w="80" w:type="dxa"/>
              <w:bottom w:w="80" w:type="dxa"/>
              <w:right w:w="80" w:type="dxa"/>
            </w:tcMar>
          </w:tcPr>
          <w:p w:rsidR="00F7185E" w:rsidRPr="003B79D6" w:rsidRDefault="00812081">
            <w:pPr>
              <w:pStyle w:val="TableStyle1"/>
              <w:jc w:val="center"/>
              <w:rPr>
                <w:rFonts w:ascii="Times New Roman" w:hAnsi="Times New Roman" w:cs="Times New Roman"/>
                <w:sz w:val="24"/>
                <w:szCs w:val="24"/>
              </w:rPr>
            </w:pPr>
            <w:r w:rsidRPr="003B79D6">
              <w:rPr>
                <w:rFonts w:ascii="Times New Roman" w:hAnsi="Times New Roman" w:cs="Times New Roman"/>
                <w:sz w:val="24"/>
                <w:szCs w:val="24"/>
              </w:rPr>
              <w:t>1</w:t>
            </w:r>
          </w:p>
        </w:tc>
        <w:tc>
          <w:tcPr>
            <w:tcW w:w="9019" w:type="dxa"/>
            <w:tcBorders>
              <w:top w:val="nil"/>
              <w:left w:val="nil"/>
              <w:bottom w:val="nil"/>
              <w:right w:val="nil"/>
            </w:tcBorders>
            <w:shd w:val="clear" w:color="auto" w:fill="auto"/>
            <w:tcMar>
              <w:top w:w="80" w:type="dxa"/>
              <w:left w:w="80" w:type="dxa"/>
              <w:bottom w:w="80" w:type="dxa"/>
              <w:right w:w="80" w:type="dxa"/>
            </w:tcMar>
          </w:tcPr>
          <w:p w:rsidR="00F7185E" w:rsidRPr="003B79D6" w:rsidRDefault="00812081">
            <w:pPr>
              <w:pStyle w:val="TableStyle2"/>
              <w:jc w:val="both"/>
              <w:rPr>
                <w:rFonts w:ascii="Times New Roman" w:hAnsi="Times New Roman" w:cs="Times New Roman"/>
                <w:sz w:val="24"/>
                <w:szCs w:val="24"/>
              </w:rPr>
            </w:pPr>
            <w:r w:rsidRPr="003B79D6">
              <w:rPr>
                <w:rFonts w:ascii="Times New Roman" w:hAnsi="Times New Roman" w:cs="Times New Roman"/>
                <w:b/>
                <w:sz w:val="24"/>
                <w:szCs w:val="24"/>
              </w:rPr>
              <w:t>Apologies</w:t>
            </w:r>
            <w:r w:rsidRPr="003B79D6">
              <w:rPr>
                <w:rFonts w:ascii="Times New Roman" w:hAnsi="Times New Roman" w:cs="Times New Roman"/>
                <w:sz w:val="24"/>
                <w:szCs w:val="24"/>
              </w:rPr>
              <w:t xml:space="preserve">: Hilary Atkinson, Lyn Avery, </w:t>
            </w:r>
            <w:proofErr w:type="spellStart"/>
            <w:r w:rsidRPr="003B79D6">
              <w:rPr>
                <w:rFonts w:ascii="Times New Roman" w:hAnsi="Times New Roman" w:cs="Times New Roman"/>
                <w:sz w:val="24"/>
                <w:szCs w:val="24"/>
              </w:rPr>
              <w:t>Liane</w:t>
            </w:r>
            <w:proofErr w:type="spellEnd"/>
            <w:r w:rsidRPr="003B79D6">
              <w:rPr>
                <w:rFonts w:ascii="Times New Roman" w:hAnsi="Times New Roman" w:cs="Times New Roman"/>
                <w:sz w:val="24"/>
                <w:szCs w:val="24"/>
              </w:rPr>
              <w:t xml:space="preserve"> Baldock, Sheila Boswell, Nick Hindmarsh, Diana Knight, Dee Nutt, Sharon Quinn.</w:t>
            </w:r>
          </w:p>
          <w:p w:rsidR="00F7185E" w:rsidRPr="003B79D6" w:rsidRDefault="00812081">
            <w:pPr>
              <w:pStyle w:val="TableStyle2"/>
              <w:jc w:val="both"/>
              <w:rPr>
                <w:rFonts w:ascii="Times New Roman" w:hAnsi="Times New Roman" w:cs="Times New Roman"/>
                <w:sz w:val="24"/>
                <w:szCs w:val="24"/>
              </w:rPr>
            </w:pPr>
            <w:r w:rsidRPr="003B79D6">
              <w:rPr>
                <w:rFonts w:ascii="Times New Roman" w:hAnsi="Times New Roman" w:cs="Times New Roman"/>
                <w:sz w:val="24"/>
                <w:szCs w:val="24"/>
              </w:rPr>
              <w:t xml:space="preserve">Present: Tony Anderson, Craig Davidson, John Donaldson, Anne Harvey, Pierre Landell-Mills (Chair), Carol </w:t>
            </w:r>
            <w:proofErr w:type="spellStart"/>
            <w:r w:rsidRPr="003B79D6">
              <w:rPr>
                <w:rFonts w:ascii="Times New Roman" w:hAnsi="Times New Roman" w:cs="Times New Roman"/>
                <w:sz w:val="24"/>
                <w:szCs w:val="24"/>
              </w:rPr>
              <w:t>Lingard</w:t>
            </w:r>
            <w:proofErr w:type="spellEnd"/>
            <w:r w:rsidRPr="003B79D6">
              <w:rPr>
                <w:rFonts w:ascii="Times New Roman" w:hAnsi="Times New Roman" w:cs="Times New Roman"/>
                <w:sz w:val="24"/>
                <w:szCs w:val="24"/>
              </w:rPr>
              <w:t xml:space="preserve">, Iain McCall, Graham Ray and </w:t>
            </w:r>
            <w:proofErr w:type="spellStart"/>
            <w:r w:rsidRPr="003B79D6">
              <w:rPr>
                <w:rFonts w:ascii="Times New Roman" w:hAnsi="Times New Roman" w:cs="Times New Roman"/>
                <w:sz w:val="24"/>
                <w:szCs w:val="24"/>
              </w:rPr>
              <w:t>Roki</w:t>
            </w:r>
            <w:proofErr w:type="spellEnd"/>
            <w:r w:rsidRPr="003B79D6">
              <w:rPr>
                <w:rFonts w:ascii="Times New Roman" w:hAnsi="Times New Roman" w:cs="Times New Roman"/>
                <w:sz w:val="24"/>
                <w:szCs w:val="24"/>
              </w:rPr>
              <w:t xml:space="preserve"> Shiffner. We welcomed a new member, Maureen </w:t>
            </w:r>
            <w:proofErr w:type="spellStart"/>
            <w:r w:rsidRPr="003B79D6">
              <w:rPr>
                <w:rFonts w:ascii="Times New Roman" w:hAnsi="Times New Roman" w:cs="Times New Roman"/>
                <w:sz w:val="24"/>
                <w:szCs w:val="24"/>
              </w:rPr>
              <w:t>Langmead</w:t>
            </w:r>
            <w:proofErr w:type="spellEnd"/>
            <w:r w:rsidRPr="003B79D6">
              <w:rPr>
                <w:rFonts w:ascii="Times New Roman" w:hAnsi="Times New Roman" w:cs="Times New Roman"/>
                <w:sz w:val="24"/>
                <w:szCs w:val="24"/>
              </w:rPr>
              <w:t xml:space="preserve"> from Dartmouth.</w:t>
            </w:r>
          </w:p>
          <w:p w:rsidR="00F7185E" w:rsidRPr="003B79D6" w:rsidRDefault="00F7185E">
            <w:pPr>
              <w:pStyle w:val="TableStyle2"/>
              <w:jc w:val="both"/>
              <w:rPr>
                <w:rFonts w:ascii="Times New Roman" w:hAnsi="Times New Roman" w:cs="Times New Roman"/>
                <w:sz w:val="24"/>
                <w:szCs w:val="24"/>
              </w:rPr>
            </w:pPr>
          </w:p>
        </w:tc>
      </w:tr>
      <w:tr w:rsidR="00F7185E" w:rsidRPr="003B79D6">
        <w:trPr>
          <w:trHeight w:val="474"/>
        </w:trPr>
        <w:tc>
          <w:tcPr>
            <w:tcW w:w="603" w:type="dxa"/>
            <w:tcBorders>
              <w:top w:val="nil"/>
              <w:left w:val="nil"/>
              <w:bottom w:val="nil"/>
              <w:right w:val="nil"/>
            </w:tcBorders>
            <w:shd w:val="clear" w:color="auto" w:fill="FEFEFE"/>
            <w:tcMar>
              <w:top w:w="80" w:type="dxa"/>
              <w:left w:w="80" w:type="dxa"/>
              <w:bottom w:w="80" w:type="dxa"/>
              <w:right w:w="80" w:type="dxa"/>
            </w:tcMar>
          </w:tcPr>
          <w:p w:rsidR="00F7185E" w:rsidRPr="003B79D6" w:rsidRDefault="00812081">
            <w:pPr>
              <w:pStyle w:val="TableStyle1"/>
              <w:jc w:val="center"/>
              <w:rPr>
                <w:rFonts w:ascii="Times New Roman" w:hAnsi="Times New Roman" w:cs="Times New Roman"/>
                <w:sz w:val="24"/>
                <w:szCs w:val="24"/>
              </w:rPr>
            </w:pPr>
            <w:r w:rsidRPr="003B79D6">
              <w:rPr>
                <w:rFonts w:ascii="Times New Roman" w:hAnsi="Times New Roman" w:cs="Times New Roman"/>
                <w:sz w:val="24"/>
                <w:szCs w:val="24"/>
              </w:rPr>
              <w:t>2</w:t>
            </w:r>
          </w:p>
        </w:tc>
        <w:tc>
          <w:tcPr>
            <w:tcW w:w="9019" w:type="dxa"/>
            <w:tcBorders>
              <w:top w:val="nil"/>
              <w:left w:val="nil"/>
              <w:bottom w:val="nil"/>
              <w:right w:val="nil"/>
            </w:tcBorders>
            <w:shd w:val="clear" w:color="auto" w:fill="FEFFFF"/>
            <w:tcMar>
              <w:top w:w="80" w:type="dxa"/>
              <w:left w:w="80" w:type="dxa"/>
              <w:bottom w:w="80" w:type="dxa"/>
              <w:right w:w="80" w:type="dxa"/>
            </w:tcMar>
          </w:tcPr>
          <w:p w:rsidR="00F7185E" w:rsidRPr="003B79D6" w:rsidRDefault="00812081">
            <w:pPr>
              <w:pStyle w:val="TableStyle2"/>
              <w:rPr>
                <w:rFonts w:ascii="Times New Roman" w:hAnsi="Times New Roman" w:cs="Times New Roman"/>
                <w:sz w:val="24"/>
                <w:szCs w:val="24"/>
              </w:rPr>
            </w:pPr>
            <w:r w:rsidRPr="003B79D6">
              <w:rPr>
                <w:rFonts w:ascii="Times New Roman" w:hAnsi="Times New Roman" w:cs="Times New Roman"/>
                <w:b/>
                <w:sz w:val="24"/>
                <w:szCs w:val="24"/>
              </w:rPr>
              <w:t>Adoption of agenda</w:t>
            </w:r>
            <w:r w:rsidRPr="003B79D6">
              <w:rPr>
                <w:rFonts w:ascii="Times New Roman" w:hAnsi="Times New Roman" w:cs="Times New Roman"/>
                <w:sz w:val="24"/>
                <w:szCs w:val="24"/>
              </w:rPr>
              <w:t>: adopted without amendment.</w:t>
            </w:r>
          </w:p>
          <w:p w:rsidR="00F7185E" w:rsidRPr="003B79D6" w:rsidRDefault="00F7185E">
            <w:pPr>
              <w:pStyle w:val="TableStyle2"/>
              <w:rPr>
                <w:rFonts w:ascii="Times New Roman" w:hAnsi="Times New Roman" w:cs="Times New Roman"/>
                <w:sz w:val="24"/>
                <w:szCs w:val="24"/>
              </w:rPr>
            </w:pPr>
          </w:p>
        </w:tc>
      </w:tr>
      <w:tr w:rsidR="00F7185E" w:rsidRPr="003B79D6">
        <w:trPr>
          <w:trHeight w:val="474"/>
        </w:trPr>
        <w:tc>
          <w:tcPr>
            <w:tcW w:w="603" w:type="dxa"/>
            <w:tcBorders>
              <w:top w:val="nil"/>
              <w:left w:val="nil"/>
              <w:bottom w:val="nil"/>
              <w:right w:val="nil"/>
            </w:tcBorders>
            <w:shd w:val="clear" w:color="auto" w:fill="FEFEFE"/>
            <w:tcMar>
              <w:top w:w="80" w:type="dxa"/>
              <w:left w:w="80" w:type="dxa"/>
              <w:bottom w:w="80" w:type="dxa"/>
              <w:right w:w="80" w:type="dxa"/>
            </w:tcMar>
          </w:tcPr>
          <w:p w:rsidR="00F7185E" w:rsidRPr="003B79D6" w:rsidRDefault="00812081">
            <w:pPr>
              <w:pStyle w:val="TableStyle1"/>
              <w:jc w:val="center"/>
              <w:rPr>
                <w:rFonts w:ascii="Times New Roman" w:hAnsi="Times New Roman" w:cs="Times New Roman"/>
                <w:sz w:val="24"/>
                <w:szCs w:val="24"/>
              </w:rPr>
            </w:pPr>
            <w:r w:rsidRPr="003B79D6">
              <w:rPr>
                <w:rFonts w:ascii="Times New Roman" w:hAnsi="Times New Roman" w:cs="Times New Roman"/>
                <w:sz w:val="24"/>
                <w:szCs w:val="24"/>
              </w:rPr>
              <w:t>3</w:t>
            </w:r>
          </w:p>
        </w:tc>
        <w:tc>
          <w:tcPr>
            <w:tcW w:w="9019" w:type="dxa"/>
            <w:tcBorders>
              <w:top w:val="nil"/>
              <w:left w:val="nil"/>
              <w:bottom w:val="nil"/>
              <w:right w:val="nil"/>
            </w:tcBorders>
            <w:shd w:val="clear" w:color="auto" w:fill="auto"/>
            <w:tcMar>
              <w:top w:w="80" w:type="dxa"/>
              <w:left w:w="80" w:type="dxa"/>
              <w:bottom w:w="80" w:type="dxa"/>
              <w:right w:w="80" w:type="dxa"/>
            </w:tcMar>
          </w:tcPr>
          <w:p w:rsidR="00F7185E" w:rsidRPr="003B79D6" w:rsidRDefault="00812081">
            <w:pPr>
              <w:pStyle w:val="TableStyle2"/>
              <w:rPr>
                <w:rFonts w:ascii="Times New Roman" w:hAnsi="Times New Roman" w:cs="Times New Roman"/>
                <w:sz w:val="24"/>
                <w:szCs w:val="24"/>
              </w:rPr>
            </w:pPr>
            <w:r w:rsidRPr="003B79D6">
              <w:rPr>
                <w:rFonts w:ascii="Times New Roman" w:hAnsi="Times New Roman" w:cs="Times New Roman"/>
                <w:b/>
                <w:sz w:val="24"/>
                <w:szCs w:val="24"/>
              </w:rPr>
              <w:t>Minutes of last meeting</w:t>
            </w:r>
            <w:r w:rsidRPr="003B79D6">
              <w:rPr>
                <w:rFonts w:ascii="Times New Roman" w:hAnsi="Times New Roman" w:cs="Times New Roman"/>
                <w:sz w:val="24"/>
                <w:szCs w:val="24"/>
              </w:rPr>
              <w:t>: agreed without amendment.</w:t>
            </w:r>
          </w:p>
          <w:p w:rsidR="00F7185E" w:rsidRPr="003B79D6" w:rsidRDefault="00F7185E">
            <w:pPr>
              <w:pStyle w:val="TableStyle2"/>
              <w:rPr>
                <w:rFonts w:ascii="Times New Roman" w:hAnsi="Times New Roman" w:cs="Times New Roman"/>
                <w:sz w:val="24"/>
                <w:szCs w:val="24"/>
              </w:rPr>
            </w:pPr>
          </w:p>
        </w:tc>
      </w:tr>
      <w:tr w:rsidR="00F7185E" w:rsidRPr="003B79D6">
        <w:trPr>
          <w:trHeight w:val="7514"/>
        </w:trPr>
        <w:tc>
          <w:tcPr>
            <w:tcW w:w="603" w:type="dxa"/>
            <w:tcBorders>
              <w:top w:val="nil"/>
              <w:left w:val="nil"/>
              <w:bottom w:val="nil"/>
              <w:right w:val="nil"/>
            </w:tcBorders>
            <w:shd w:val="clear" w:color="auto" w:fill="FEFEFE"/>
            <w:tcMar>
              <w:top w:w="80" w:type="dxa"/>
              <w:left w:w="80" w:type="dxa"/>
              <w:bottom w:w="80" w:type="dxa"/>
              <w:right w:w="80" w:type="dxa"/>
            </w:tcMar>
          </w:tcPr>
          <w:p w:rsidR="00F7185E" w:rsidRPr="003B79D6" w:rsidRDefault="00812081">
            <w:pPr>
              <w:pStyle w:val="TableStyle1"/>
              <w:jc w:val="center"/>
              <w:rPr>
                <w:rFonts w:ascii="Times New Roman" w:hAnsi="Times New Roman" w:cs="Times New Roman"/>
                <w:sz w:val="24"/>
                <w:szCs w:val="24"/>
              </w:rPr>
            </w:pPr>
            <w:r w:rsidRPr="003B79D6">
              <w:rPr>
                <w:rFonts w:ascii="Times New Roman" w:hAnsi="Times New Roman" w:cs="Times New Roman"/>
                <w:sz w:val="24"/>
                <w:szCs w:val="24"/>
              </w:rPr>
              <w:t>4</w:t>
            </w:r>
          </w:p>
        </w:tc>
        <w:tc>
          <w:tcPr>
            <w:tcW w:w="9019" w:type="dxa"/>
            <w:tcBorders>
              <w:top w:val="nil"/>
              <w:left w:val="nil"/>
              <w:bottom w:val="nil"/>
              <w:right w:val="nil"/>
            </w:tcBorders>
            <w:shd w:val="clear" w:color="auto" w:fill="FEFFFF"/>
            <w:tcMar>
              <w:top w:w="80" w:type="dxa"/>
              <w:left w:w="80" w:type="dxa"/>
              <w:bottom w:w="80" w:type="dxa"/>
              <w:right w:w="80" w:type="dxa"/>
            </w:tcMar>
          </w:tcPr>
          <w:p w:rsidR="00F7185E" w:rsidRPr="003B79D6" w:rsidRDefault="00812081">
            <w:pPr>
              <w:pStyle w:val="TableStyle2"/>
              <w:jc w:val="both"/>
              <w:rPr>
                <w:rFonts w:ascii="Times New Roman" w:hAnsi="Times New Roman" w:cs="Times New Roman"/>
                <w:sz w:val="24"/>
                <w:szCs w:val="24"/>
              </w:rPr>
            </w:pPr>
            <w:r w:rsidRPr="003B79D6">
              <w:rPr>
                <w:rFonts w:ascii="Times New Roman" w:hAnsi="Times New Roman" w:cs="Times New Roman"/>
                <w:b/>
                <w:sz w:val="24"/>
                <w:szCs w:val="24"/>
                <w:lang w:val="en-US"/>
              </w:rPr>
              <w:t>Matters arising</w:t>
            </w:r>
            <w:r w:rsidRPr="003B79D6">
              <w:rPr>
                <w:rFonts w:ascii="Times New Roman" w:hAnsi="Times New Roman" w:cs="Times New Roman"/>
                <w:sz w:val="24"/>
                <w:szCs w:val="24"/>
                <w:lang w:val="en-US"/>
              </w:rPr>
              <w:t>:</w:t>
            </w:r>
          </w:p>
          <w:p w:rsidR="00F7185E" w:rsidRPr="003B79D6" w:rsidRDefault="00812081">
            <w:pPr>
              <w:pStyle w:val="TableStyle2"/>
              <w:jc w:val="both"/>
              <w:rPr>
                <w:rFonts w:ascii="Times New Roman" w:hAnsi="Times New Roman" w:cs="Times New Roman"/>
                <w:b/>
                <w:bCs/>
                <w:i/>
                <w:sz w:val="24"/>
                <w:szCs w:val="24"/>
              </w:rPr>
            </w:pPr>
            <w:r w:rsidRPr="003B79D6">
              <w:rPr>
                <w:rFonts w:ascii="Times New Roman" w:hAnsi="Times New Roman" w:cs="Times New Roman"/>
                <w:sz w:val="24"/>
                <w:szCs w:val="24"/>
                <w:u w:val="single"/>
                <w:lang w:val="fr-FR"/>
              </w:rPr>
              <w:t>a</w:t>
            </w:r>
            <w:r w:rsidR="003B79D6">
              <w:rPr>
                <w:rFonts w:ascii="Times New Roman" w:hAnsi="Times New Roman" w:cs="Times New Roman"/>
                <w:sz w:val="24"/>
                <w:szCs w:val="24"/>
                <w:u w:val="single"/>
                <w:lang w:val="fr-FR"/>
              </w:rPr>
              <w:t>.</w:t>
            </w:r>
            <w:r w:rsidRPr="003B79D6">
              <w:rPr>
                <w:rFonts w:ascii="Times New Roman" w:hAnsi="Times New Roman" w:cs="Times New Roman"/>
                <w:sz w:val="24"/>
                <w:szCs w:val="24"/>
                <w:u w:val="single"/>
                <w:lang w:val="fr-FR"/>
              </w:rPr>
              <w:t xml:space="preserve"> </w:t>
            </w:r>
            <w:r w:rsidR="003B79D6">
              <w:rPr>
                <w:rFonts w:ascii="Times New Roman" w:hAnsi="Times New Roman" w:cs="Times New Roman"/>
                <w:sz w:val="24"/>
                <w:szCs w:val="24"/>
                <w:u w:val="single"/>
                <w:lang w:val="fr-FR"/>
              </w:rPr>
              <w:t xml:space="preserve">DMP </w:t>
            </w:r>
            <w:r w:rsidRPr="003B79D6">
              <w:rPr>
                <w:rFonts w:ascii="Times New Roman" w:hAnsi="Times New Roman" w:cs="Times New Roman"/>
                <w:sz w:val="24"/>
                <w:szCs w:val="24"/>
                <w:u w:val="single"/>
                <w:lang w:val="fr-FR"/>
              </w:rPr>
              <w:t xml:space="preserve">Communications </w:t>
            </w:r>
            <w:proofErr w:type="spellStart"/>
            <w:r w:rsidRPr="003B79D6">
              <w:rPr>
                <w:rFonts w:ascii="Times New Roman" w:hAnsi="Times New Roman" w:cs="Times New Roman"/>
                <w:sz w:val="24"/>
                <w:szCs w:val="24"/>
                <w:u w:val="single"/>
                <w:lang w:val="fr-FR"/>
              </w:rPr>
              <w:t>strateg</w:t>
            </w:r>
            <w:proofErr w:type="spellEnd"/>
            <w:r w:rsidRPr="003B79D6">
              <w:rPr>
                <w:rFonts w:ascii="Times New Roman" w:hAnsi="Times New Roman" w:cs="Times New Roman"/>
                <w:sz w:val="24"/>
                <w:szCs w:val="24"/>
                <w:u w:val="single"/>
                <w:lang w:val="en-US"/>
              </w:rPr>
              <w:t xml:space="preserve">y </w:t>
            </w:r>
            <w:r w:rsidRPr="003B79D6">
              <w:rPr>
                <w:rFonts w:ascii="Times New Roman" w:hAnsi="Times New Roman" w:cs="Times New Roman"/>
                <w:sz w:val="24"/>
                <w:szCs w:val="24"/>
                <w:lang w:val="en-US"/>
              </w:rPr>
              <w:t xml:space="preserve"> Dartmouth Medical Practice (DMP) will be putting a new website up during August which will give much more information than the current one, including videos and steps in medical conditions, e</w:t>
            </w:r>
            <w:r w:rsidR="007F77F3" w:rsidRPr="003B79D6">
              <w:rPr>
                <w:rFonts w:ascii="Times New Roman" w:hAnsi="Times New Roman" w:cs="Times New Roman"/>
                <w:sz w:val="24"/>
                <w:szCs w:val="24"/>
                <w:lang w:val="en-US"/>
              </w:rPr>
              <w:t>.</w:t>
            </w:r>
            <w:r w:rsidRPr="003B79D6">
              <w:rPr>
                <w:rFonts w:ascii="Times New Roman" w:hAnsi="Times New Roman" w:cs="Times New Roman"/>
                <w:sz w:val="24"/>
                <w:szCs w:val="24"/>
                <w:lang w:val="en-US"/>
              </w:rPr>
              <w:t>g</w:t>
            </w:r>
            <w:r w:rsidR="007F77F3" w:rsidRPr="003B79D6">
              <w:rPr>
                <w:rFonts w:ascii="Times New Roman" w:hAnsi="Times New Roman" w:cs="Times New Roman"/>
                <w:sz w:val="24"/>
                <w:szCs w:val="24"/>
                <w:lang w:val="en-US"/>
              </w:rPr>
              <w:t>.</w:t>
            </w:r>
            <w:r w:rsidRPr="003B79D6">
              <w:rPr>
                <w:rFonts w:ascii="Times New Roman" w:hAnsi="Times New Roman" w:cs="Times New Roman"/>
                <w:sz w:val="24"/>
                <w:szCs w:val="24"/>
                <w:lang w:val="en-US"/>
              </w:rPr>
              <w:t xml:space="preserve">  </w:t>
            </w:r>
            <w:proofErr w:type="gramStart"/>
            <w:r w:rsidRPr="003B79D6">
              <w:rPr>
                <w:rFonts w:ascii="Times New Roman" w:hAnsi="Times New Roman" w:cs="Times New Roman"/>
                <w:sz w:val="24"/>
                <w:szCs w:val="24"/>
                <w:lang w:val="en-US"/>
              </w:rPr>
              <w:t>stages</w:t>
            </w:r>
            <w:proofErr w:type="gramEnd"/>
            <w:r w:rsidRPr="003B79D6">
              <w:rPr>
                <w:rFonts w:ascii="Times New Roman" w:hAnsi="Times New Roman" w:cs="Times New Roman"/>
                <w:sz w:val="24"/>
                <w:szCs w:val="24"/>
                <w:lang w:val="en-US"/>
              </w:rPr>
              <w:t xml:space="preserve"> of pregnancy. Via the Clinical Commissioning Group (CCG) the practice will be piloting an on-line ‘e-consultation’ package whereby the patient will fill in symptoms and will receive advice such as ‘go to pharmacy’, ‘visit GP’ or even ‘dial 999’. No personal details will be required unless the point is reached when a GP consultation is needed. Part of the package will be leaflets which can be made available in the surgery and pharmacies and can be </w:t>
            </w:r>
            <w:proofErr w:type="spellStart"/>
            <w:r w:rsidRPr="003B79D6">
              <w:rPr>
                <w:rFonts w:ascii="Times New Roman" w:hAnsi="Times New Roman" w:cs="Times New Roman"/>
                <w:sz w:val="24"/>
                <w:szCs w:val="24"/>
                <w:lang w:val="en-US"/>
              </w:rPr>
              <w:t>publicised</w:t>
            </w:r>
            <w:proofErr w:type="spellEnd"/>
            <w:r w:rsidRPr="003B79D6">
              <w:rPr>
                <w:rFonts w:ascii="Times New Roman" w:hAnsi="Times New Roman" w:cs="Times New Roman"/>
                <w:sz w:val="24"/>
                <w:szCs w:val="24"/>
                <w:lang w:val="en-US"/>
              </w:rPr>
              <w:t xml:space="preserve"> on the website and Facebook.</w:t>
            </w:r>
            <w:r w:rsidR="007F77F3" w:rsidRPr="003B79D6">
              <w:rPr>
                <w:rFonts w:ascii="Times New Roman" w:hAnsi="Times New Roman" w:cs="Times New Roman"/>
                <w:sz w:val="24"/>
                <w:szCs w:val="24"/>
                <w:lang w:val="en-US"/>
              </w:rPr>
              <w:t xml:space="preserve"> </w:t>
            </w:r>
            <w:r w:rsidRPr="003B79D6">
              <w:rPr>
                <w:rFonts w:ascii="Times New Roman" w:hAnsi="Times New Roman" w:cs="Times New Roman"/>
                <w:sz w:val="24"/>
                <w:szCs w:val="24"/>
                <w:lang w:val="en-US"/>
              </w:rPr>
              <w:t xml:space="preserve">The meeting felt it to be very important to reach all patients, not just those who have computers, with this news but </w:t>
            </w:r>
            <w:proofErr w:type="spellStart"/>
            <w:r w:rsidRPr="003B79D6">
              <w:rPr>
                <w:rFonts w:ascii="Times New Roman" w:hAnsi="Times New Roman" w:cs="Times New Roman"/>
                <w:sz w:val="24"/>
                <w:szCs w:val="24"/>
                <w:lang w:val="en-US"/>
              </w:rPr>
              <w:t>realised</w:t>
            </w:r>
            <w:proofErr w:type="spellEnd"/>
            <w:r w:rsidRPr="003B79D6">
              <w:rPr>
                <w:rFonts w:ascii="Times New Roman" w:hAnsi="Times New Roman" w:cs="Times New Roman"/>
                <w:sz w:val="24"/>
                <w:szCs w:val="24"/>
                <w:lang w:val="en-US"/>
              </w:rPr>
              <w:t xml:space="preserve"> that posting to 8,000 patients is too costly. In the hope of reaching a wider readership, </w:t>
            </w:r>
            <w:proofErr w:type="spellStart"/>
            <w:r w:rsidRPr="003B79D6">
              <w:rPr>
                <w:rFonts w:ascii="Times New Roman" w:hAnsi="Times New Roman" w:cs="Times New Roman"/>
                <w:sz w:val="24"/>
                <w:szCs w:val="24"/>
                <w:lang w:val="en-US"/>
              </w:rPr>
              <w:t>Roki</w:t>
            </w:r>
            <w:proofErr w:type="spellEnd"/>
            <w:r w:rsidRPr="003B79D6">
              <w:rPr>
                <w:rFonts w:ascii="Times New Roman" w:hAnsi="Times New Roman" w:cs="Times New Roman"/>
                <w:sz w:val="24"/>
                <w:szCs w:val="24"/>
                <w:lang w:val="en-US"/>
              </w:rPr>
              <w:t xml:space="preserve"> kindly offered to write an article for the Chronicle. </w:t>
            </w:r>
            <w:r w:rsidRPr="003B79D6">
              <w:rPr>
                <w:rFonts w:ascii="Times New Roman" w:hAnsi="Times New Roman" w:cs="Times New Roman"/>
                <w:b/>
                <w:bCs/>
                <w:i/>
                <w:sz w:val="24"/>
                <w:szCs w:val="24"/>
                <w:lang w:val="en-US"/>
              </w:rPr>
              <w:t xml:space="preserve">Action: </w:t>
            </w:r>
            <w:proofErr w:type="spellStart"/>
            <w:r w:rsidRPr="003B79D6">
              <w:rPr>
                <w:rFonts w:ascii="Times New Roman" w:hAnsi="Times New Roman" w:cs="Times New Roman"/>
                <w:b/>
                <w:bCs/>
                <w:i/>
                <w:sz w:val="24"/>
                <w:szCs w:val="24"/>
                <w:lang w:val="en-US"/>
              </w:rPr>
              <w:t>Roki</w:t>
            </w:r>
            <w:proofErr w:type="spellEnd"/>
            <w:r w:rsidRPr="003B79D6">
              <w:rPr>
                <w:rFonts w:ascii="Times New Roman" w:hAnsi="Times New Roman" w:cs="Times New Roman"/>
                <w:b/>
                <w:bCs/>
                <w:i/>
                <w:sz w:val="24"/>
                <w:szCs w:val="24"/>
                <w:lang w:val="en-US"/>
              </w:rPr>
              <w:t xml:space="preserve"> and Graham to liaise</w:t>
            </w:r>
            <w:r w:rsidRPr="003B79D6">
              <w:rPr>
                <w:rFonts w:ascii="Times New Roman" w:hAnsi="Times New Roman" w:cs="Times New Roman"/>
                <w:sz w:val="24"/>
                <w:szCs w:val="24"/>
                <w:lang w:val="en-US"/>
              </w:rPr>
              <w:t xml:space="preserve">. A new leaflet for patients is being funded through Devon County Council (see attachment) but will not be issued unless necessary. Graham asked for any suggestions for its improvement; the only thing mentioned was adding a request for patients to submit email addresses for contact by DMP. </w:t>
            </w:r>
            <w:r w:rsidRPr="003B79D6">
              <w:rPr>
                <w:rFonts w:ascii="Times New Roman" w:hAnsi="Times New Roman" w:cs="Times New Roman"/>
                <w:b/>
                <w:bCs/>
                <w:i/>
                <w:sz w:val="24"/>
                <w:szCs w:val="24"/>
                <w:lang w:val="en-US"/>
              </w:rPr>
              <w:t>Action: All to review leaflet and let Graham know as soon as possible of any further suggestions.</w:t>
            </w:r>
          </w:p>
          <w:p w:rsidR="00F7185E" w:rsidRPr="003B79D6" w:rsidRDefault="00812081">
            <w:pPr>
              <w:pStyle w:val="TableStyle2"/>
              <w:jc w:val="both"/>
              <w:rPr>
                <w:rFonts w:ascii="Times New Roman" w:hAnsi="Times New Roman" w:cs="Times New Roman"/>
                <w:b/>
                <w:bCs/>
                <w:sz w:val="24"/>
                <w:szCs w:val="24"/>
              </w:rPr>
            </w:pPr>
            <w:r w:rsidRPr="003B79D6">
              <w:rPr>
                <w:rFonts w:ascii="Times New Roman" w:hAnsi="Times New Roman" w:cs="Times New Roman"/>
                <w:sz w:val="24"/>
                <w:szCs w:val="24"/>
                <w:u w:val="single"/>
                <w:lang w:val="en-US"/>
              </w:rPr>
              <w:t>b</w:t>
            </w:r>
            <w:r w:rsidR="003B79D6">
              <w:rPr>
                <w:rFonts w:ascii="Times New Roman" w:hAnsi="Times New Roman" w:cs="Times New Roman"/>
                <w:sz w:val="24"/>
                <w:szCs w:val="24"/>
                <w:u w:val="single"/>
                <w:lang w:val="en-US"/>
              </w:rPr>
              <w:t>.</w:t>
            </w:r>
            <w:r w:rsidRPr="003B79D6">
              <w:rPr>
                <w:rFonts w:ascii="Times New Roman" w:hAnsi="Times New Roman" w:cs="Times New Roman"/>
                <w:sz w:val="24"/>
                <w:szCs w:val="24"/>
                <w:u w:val="single"/>
                <w:lang w:val="en-US"/>
              </w:rPr>
              <w:t xml:space="preserve"> Microbiology test results</w:t>
            </w:r>
            <w:r w:rsidRPr="003B79D6">
              <w:rPr>
                <w:rFonts w:ascii="Times New Roman" w:hAnsi="Times New Roman" w:cs="Times New Roman"/>
                <w:sz w:val="24"/>
                <w:szCs w:val="24"/>
                <w:lang w:val="en-US"/>
              </w:rPr>
              <w:t xml:space="preserve"> People who have tests rely on the practice to contact them once results are received. Standard practice is that the patient is not contacted if the results are within normal range. There was some concern that patients are not always being notified if their test results indicate further action is needed. Torbay Hospital sends all results via computer but these are always reviewed by a GP. Sometimes a result out of normal range will actually be ‘normal’ for that patient, which is why the GP has to review against the patient’s history.  Graham was asked if the process could be audited and he agreed to do so.</w:t>
            </w:r>
            <w:r w:rsidRPr="003B79D6">
              <w:rPr>
                <w:rFonts w:ascii="Times New Roman" w:hAnsi="Times New Roman" w:cs="Times New Roman"/>
                <w:b/>
                <w:bCs/>
                <w:sz w:val="24"/>
                <w:szCs w:val="24"/>
                <w:lang w:val="en-US"/>
              </w:rPr>
              <w:t xml:space="preserve"> </w:t>
            </w:r>
            <w:proofErr w:type="gramStart"/>
            <w:r w:rsidRPr="003B79D6">
              <w:rPr>
                <w:rFonts w:ascii="Times New Roman" w:hAnsi="Times New Roman" w:cs="Times New Roman"/>
                <w:b/>
                <w:bCs/>
                <w:sz w:val="24"/>
                <w:szCs w:val="24"/>
                <w:lang w:val="en-US"/>
              </w:rPr>
              <w:t>Action :</w:t>
            </w:r>
            <w:proofErr w:type="gramEnd"/>
            <w:r w:rsidRPr="003B79D6">
              <w:rPr>
                <w:rFonts w:ascii="Times New Roman" w:hAnsi="Times New Roman" w:cs="Times New Roman"/>
                <w:b/>
                <w:bCs/>
                <w:sz w:val="24"/>
                <w:szCs w:val="24"/>
                <w:lang w:val="en-US"/>
              </w:rPr>
              <w:t xml:space="preserve"> Graham to produce audit by next meeting.</w:t>
            </w:r>
          </w:p>
          <w:p w:rsidR="00F7185E" w:rsidRPr="003B79D6" w:rsidRDefault="00812081">
            <w:pPr>
              <w:pStyle w:val="TableStyle2"/>
              <w:jc w:val="both"/>
              <w:rPr>
                <w:rFonts w:ascii="Times New Roman" w:hAnsi="Times New Roman" w:cs="Times New Roman"/>
                <w:sz w:val="24"/>
                <w:szCs w:val="24"/>
              </w:rPr>
            </w:pPr>
            <w:r w:rsidRPr="003B79D6">
              <w:rPr>
                <w:rFonts w:ascii="Times New Roman" w:hAnsi="Times New Roman" w:cs="Times New Roman"/>
                <w:sz w:val="24"/>
                <w:szCs w:val="24"/>
                <w:u w:val="single"/>
                <w:lang w:val="en-US"/>
              </w:rPr>
              <w:t>c</w:t>
            </w:r>
            <w:r w:rsidR="003B79D6">
              <w:rPr>
                <w:rFonts w:ascii="Times New Roman" w:hAnsi="Times New Roman" w:cs="Times New Roman"/>
                <w:sz w:val="24"/>
                <w:szCs w:val="24"/>
                <w:u w:val="single"/>
                <w:lang w:val="en-US"/>
              </w:rPr>
              <w:t>.</w:t>
            </w:r>
            <w:r w:rsidRPr="003B79D6">
              <w:rPr>
                <w:rFonts w:ascii="Times New Roman" w:hAnsi="Times New Roman" w:cs="Times New Roman"/>
                <w:sz w:val="24"/>
                <w:szCs w:val="24"/>
                <w:u w:val="single"/>
                <w:lang w:val="en-US"/>
              </w:rPr>
              <w:t xml:space="preserve"> Youth Health Awareness </w:t>
            </w:r>
            <w:r w:rsidRPr="003B79D6">
              <w:rPr>
                <w:rFonts w:ascii="Times New Roman" w:hAnsi="Times New Roman" w:cs="Times New Roman"/>
                <w:sz w:val="24"/>
                <w:szCs w:val="24"/>
                <w:lang w:val="en-US"/>
              </w:rPr>
              <w:t>The Academy is keen to be involved but no further action will be taken until next term.</w:t>
            </w:r>
          </w:p>
          <w:p w:rsidR="00F7185E" w:rsidRPr="003B79D6" w:rsidRDefault="00812081" w:rsidP="007F77F3">
            <w:pPr>
              <w:pStyle w:val="TableStyle2"/>
              <w:jc w:val="both"/>
              <w:rPr>
                <w:rFonts w:ascii="Times New Roman" w:hAnsi="Times New Roman" w:cs="Times New Roman"/>
                <w:b/>
                <w:i/>
                <w:sz w:val="24"/>
                <w:szCs w:val="24"/>
              </w:rPr>
            </w:pPr>
            <w:r w:rsidRPr="003B79D6">
              <w:rPr>
                <w:rFonts w:ascii="Times New Roman" w:hAnsi="Times New Roman" w:cs="Times New Roman"/>
                <w:sz w:val="24"/>
                <w:szCs w:val="24"/>
                <w:u w:val="single"/>
                <w:lang w:val="en-US"/>
              </w:rPr>
              <w:t>d</w:t>
            </w:r>
            <w:r w:rsidR="003B79D6">
              <w:rPr>
                <w:rFonts w:ascii="Times New Roman" w:hAnsi="Times New Roman" w:cs="Times New Roman"/>
                <w:sz w:val="24"/>
                <w:szCs w:val="24"/>
                <w:u w:val="single"/>
                <w:lang w:val="en-US"/>
              </w:rPr>
              <w:t>.</w:t>
            </w:r>
            <w:r w:rsidRPr="003B79D6">
              <w:rPr>
                <w:rFonts w:ascii="Times New Roman" w:hAnsi="Times New Roman" w:cs="Times New Roman"/>
                <w:sz w:val="24"/>
                <w:szCs w:val="24"/>
                <w:u w:val="single"/>
                <w:lang w:val="en-US"/>
              </w:rPr>
              <w:t xml:space="preserve"> </w:t>
            </w:r>
            <w:r w:rsidR="007F77F3" w:rsidRPr="003B79D6">
              <w:rPr>
                <w:rFonts w:ascii="Times New Roman" w:hAnsi="Times New Roman" w:cs="Times New Roman"/>
                <w:sz w:val="24"/>
                <w:szCs w:val="24"/>
                <w:u w:val="single"/>
                <w:lang w:val="en-US"/>
              </w:rPr>
              <w:t xml:space="preserve">Data tracking. </w:t>
            </w:r>
            <w:r w:rsidR="007F77F3" w:rsidRPr="003B79D6">
              <w:rPr>
                <w:rFonts w:ascii="Times New Roman" w:hAnsi="Times New Roman" w:cs="Times New Roman"/>
                <w:sz w:val="24"/>
                <w:szCs w:val="24"/>
              </w:rPr>
              <w:t xml:space="preserve">Pierre reported on a data dashboard initiative being undertaken as a pilot exercise led by the Patients Association with support from NHS England.  A data set is being put together which will allow DMP data to be compared with other practices. Hilary, Iain and Pierre are working on this and have shared the results with Graham.  </w:t>
            </w:r>
            <w:r w:rsidR="007F77F3" w:rsidRPr="003B79D6">
              <w:rPr>
                <w:rFonts w:ascii="Times New Roman" w:hAnsi="Times New Roman" w:cs="Times New Roman"/>
                <w:b/>
                <w:i/>
                <w:sz w:val="24"/>
                <w:szCs w:val="24"/>
              </w:rPr>
              <w:t>Hilary, Iain and Pierre to report back to</w:t>
            </w:r>
            <w:r w:rsidR="003B79D6">
              <w:rPr>
                <w:rFonts w:ascii="Times New Roman" w:hAnsi="Times New Roman" w:cs="Times New Roman"/>
                <w:b/>
                <w:i/>
                <w:sz w:val="24"/>
                <w:szCs w:val="24"/>
              </w:rPr>
              <w:t xml:space="preserve"> the </w:t>
            </w:r>
            <w:r w:rsidR="007F77F3" w:rsidRPr="003B79D6">
              <w:rPr>
                <w:rFonts w:ascii="Times New Roman" w:hAnsi="Times New Roman" w:cs="Times New Roman"/>
                <w:b/>
                <w:i/>
                <w:sz w:val="24"/>
                <w:szCs w:val="24"/>
              </w:rPr>
              <w:t>next PPG meeting</w:t>
            </w:r>
          </w:p>
        </w:tc>
      </w:tr>
      <w:tr w:rsidR="00F7185E" w:rsidRPr="003B79D6">
        <w:trPr>
          <w:trHeight w:val="2634"/>
        </w:trPr>
        <w:tc>
          <w:tcPr>
            <w:tcW w:w="603" w:type="dxa"/>
            <w:tcBorders>
              <w:top w:val="nil"/>
              <w:left w:val="nil"/>
              <w:bottom w:val="nil"/>
              <w:right w:val="nil"/>
            </w:tcBorders>
            <w:shd w:val="clear" w:color="auto" w:fill="FEFEFE"/>
            <w:tcMar>
              <w:top w:w="80" w:type="dxa"/>
              <w:left w:w="80" w:type="dxa"/>
              <w:bottom w:w="80" w:type="dxa"/>
              <w:right w:w="80" w:type="dxa"/>
            </w:tcMar>
          </w:tcPr>
          <w:p w:rsidR="00F7185E" w:rsidRPr="003B79D6" w:rsidRDefault="00812081" w:rsidP="007F77F3">
            <w:pPr>
              <w:pStyle w:val="TableStyle1"/>
              <w:rPr>
                <w:rFonts w:ascii="Times New Roman" w:hAnsi="Times New Roman" w:cs="Times New Roman"/>
                <w:sz w:val="24"/>
                <w:szCs w:val="24"/>
              </w:rPr>
            </w:pPr>
            <w:r w:rsidRPr="003B79D6">
              <w:rPr>
                <w:rFonts w:ascii="Times New Roman" w:hAnsi="Times New Roman" w:cs="Times New Roman"/>
                <w:sz w:val="24"/>
                <w:szCs w:val="24"/>
              </w:rPr>
              <w:lastRenderedPageBreak/>
              <w:t>5</w:t>
            </w:r>
          </w:p>
        </w:tc>
        <w:tc>
          <w:tcPr>
            <w:tcW w:w="9019" w:type="dxa"/>
            <w:tcBorders>
              <w:top w:val="nil"/>
              <w:left w:val="nil"/>
              <w:bottom w:val="nil"/>
              <w:right w:val="nil"/>
            </w:tcBorders>
            <w:shd w:val="clear" w:color="auto" w:fill="auto"/>
            <w:tcMar>
              <w:top w:w="80" w:type="dxa"/>
              <w:left w:w="80" w:type="dxa"/>
              <w:bottom w:w="80" w:type="dxa"/>
              <w:right w:w="80" w:type="dxa"/>
            </w:tcMar>
          </w:tcPr>
          <w:p w:rsidR="00F7185E" w:rsidRPr="003B79D6" w:rsidRDefault="00812081" w:rsidP="003B79D6">
            <w:pPr>
              <w:pStyle w:val="TableStyle2"/>
              <w:jc w:val="both"/>
              <w:rPr>
                <w:rFonts w:ascii="Times New Roman" w:hAnsi="Times New Roman" w:cs="Times New Roman"/>
                <w:sz w:val="24"/>
                <w:szCs w:val="24"/>
              </w:rPr>
            </w:pPr>
            <w:r w:rsidRPr="003B79D6">
              <w:rPr>
                <w:rFonts w:ascii="Times New Roman" w:hAnsi="Times New Roman" w:cs="Times New Roman"/>
                <w:b/>
                <w:sz w:val="24"/>
                <w:szCs w:val="24"/>
                <w:lang w:val="en-US"/>
              </w:rPr>
              <w:t>Update on Riverview project:</w:t>
            </w:r>
            <w:r w:rsidRPr="003B79D6">
              <w:rPr>
                <w:rFonts w:ascii="Times New Roman" w:hAnsi="Times New Roman" w:cs="Times New Roman"/>
                <w:sz w:val="24"/>
                <w:szCs w:val="24"/>
                <w:lang w:val="en-US"/>
              </w:rPr>
              <w:t xml:space="preserve"> a useful meeting was held with Sarah Wollaston, Lee Baxter and Mairead McAlinden and minutes will be circulated to PPG members as soon as they are available. The move to Riverview is still targeted </w:t>
            </w:r>
            <w:r w:rsidR="007F77F3" w:rsidRPr="003B79D6">
              <w:rPr>
                <w:rFonts w:ascii="Times New Roman" w:hAnsi="Times New Roman" w:cs="Times New Roman"/>
                <w:sz w:val="24"/>
                <w:szCs w:val="24"/>
                <w:lang w:val="en-US"/>
              </w:rPr>
              <w:t>for</w:t>
            </w:r>
            <w:r w:rsidRPr="003B79D6">
              <w:rPr>
                <w:rFonts w:ascii="Times New Roman" w:hAnsi="Times New Roman" w:cs="Times New Roman"/>
                <w:sz w:val="24"/>
                <w:szCs w:val="24"/>
                <w:lang w:val="en-US"/>
              </w:rPr>
              <w:t xml:space="preserve"> the end of the year</w:t>
            </w:r>
            <w:r w:rsidR="007F77F3" w:rsidRPr="003B79D6">
              <w:rPr>
                <w:rFonts w:ascii="Times New Roman" w:hAnsi="Times New Roman" w:cs="Times New Roman"/>
                <w:sz w:val="24"/>
                <w:szCs w:val="24"/>
                <w:lang w:val="en-US"/>
              </w:rPr>
              <w:t>,</w:t>
            </w:r>
            <w:r w:rsidRPr="003B79D6">
              <w:rPr>
                <w:rFonts w:ascii="Times New Roman" w:hAnsi="Times New Roman" w:cs="Times New Roman"/>
                <w:sz w:val="24"/>
                <w:szCs w:val="24"/>
                <w:lang w:val="en-US"/>
              </w:rPr>
              <w:t xml:space="preserve"> but the Trust is still negotiating terms with the care </w:t>
            </w:r>
            <w:r w:rsidR="003B79D6" w:rsidRPr="003B79D6">
              <w:rPr>
                <w:rFonts w:ascii="Times New Roman" w:hAnsi="Times New Roman" w:cs="Times New Roman"/>
                <w:sz w:val="24"/>
                <w:szCs w:val="24"/>
                <w:lang w:val="en-US"/>
              </w:rPr>
              <w:t xml:space="preserve">home </w:t>
            </w:r>
            <w:r w:rsidRPr="003B79D6">
              <w:rPr>
                <w:rFonts w:ascii="Times New Roman" w:hAnsi="Times New Roman" w:cs="Times New Roman"/>
                <w:sz w:val="24"/>
                <w:szCs w:val="24"/>
                <w:lang w:val="en-US"/>
              </w:rPr>
              <w:t xml:space="preserve">provider. If no agreement is reached by the end of </w:t>
            </w:r>
            <w:r w:rsidR="003B79D6" w:rsidRPr="003B79D6">
              <w:rPr>
                <w:rFonts w:ascii="Times New Roman" w:hAnsi="Times New Roman" w:cs="Times New Roman"/>
                <w:sz w:val="24"/>
                <w:szCs w:val="24"/>
                <w:lang w:val="en-US"/>
              </w:rPr>
              <w:t>August then the Trust</w:t>
            </w:r>
            <w:r w:rsidRPr="003B79D6">
              <w:rPr>
                <w:rFonts w:ascii="Times New Roman" w:hAnsi="Times New Roman" w:cs="Times New Roman"/>
                <w:sz w:val="24"/>
                <w:szCs w:val="24"/>
                <w:lang w:val="en-US"/>
              </w:rPr>
              <w:t xml:space="preserve"> will look for another care </w:t>
            </w:r>
            <w:r w:rsidR="003B79D6" w:rsidRPr="003B79D6">
              <w:rPr>
                <w:rFonts w:ascii="Times New Roman" w:hAnsi="Times New Roman" w:cs="Times New Roman"/>
                <w:sz w:val="24"/>
                <w:szCs w:val="24"/>
                <w:lang w:val="en-US"/>
              </w:rPr>
              <w:t xml:space="preserve">home </w:t>
            </w:r>
            <w:r w:rsidRPr="003B79D6">
              <w:rPr>
                <w:rFonts w:ascii="Times New Roman" w:hAnsi="Times New Roman" w:cs="Times New Roman"/>
                <w:sz w:val="24"/>
                <w:szCs w:val="24"/>
                <w:lang w:val="en-US"/>
              </w:rPr>
              <w:t>provider. The terms of the lease with the owner of the building are agr</w:t>
            </w:r>
            <w:r w:rsidR="003B79D6" w:rsidRPr="003B79D6">
              <w:rPr>
                <w:rFonts w:ascii="Times New Roman" w:hAnsi="Times New Roman" w:cs="Times New Roman"/>
                <w:sz w:val="24"/>
                <w:szCs w:val="24"/>
                <w:lang w:val="en-US"/>
              </w:rPr>
              <w:t>eed but no lease can be signed until an agreement is reached with the care home provider</w:t>
            </w:r>
            <w:proofErr w:type="gramStart"/>
            <w:r w:rsidR="003B79D6" w:rsidRPr="003B79D6">
              <w:rPr>
                <w:rFonts w:ascii="Times New Roman" w:hAnsi="Times New Roman" w:cs="Times New Roman"/>
                <w:sz w:val="24"/>
                <w:szCs w:val="24"/>
                <w:lang w:val="en-US"/>
              </w:rPr>
              <w:t>.</w:t>
            </w:r>
            <w:r w:rsidRPr="003B79D6">
              <w:rPr>
                <w:rFonts w:ascii="Times New Roman" w:hAnsi="Times New Roman" w:cs="Times New Roman"/>
                <w:sz w:val="24"/>
                <w:szCs w:val="24"/>
                <w:lang w:val="en-US"/>
              </w:rPr>
              <w:t>.</w:t>
            </w:r>
            <w:proofErr w:type="gramEnd"/>
            <w:r w:rsidRPr="003B79D6">
              <w:rPr>
                <w:rFonts w:ascii="Times New Roman" w:hAnsi="Times New Roman" w:cs="Times New Roman"/>
                <w:sz w:val="24"/>
                <w:szCs w:val="24"/>
                <w:lang w:val="en-US"/>
              </w:rPr>
              <w:t xml:space="preserve"> The District Council </w:t>
            </w:r>
            <w:r w:rsidR="003B79D6" w:rsidRPr="003B79D6">
              <w:rPr>
                <w:rFonts w:ascii="Times New Roman" w:hAnsi="Times New Roman" w:cs="Times New Roman"/>
                <w:sz w:val="24"/>
                <w:szCs w:val="24"/>
                <w:lang w:val="en-US"/>
              </w:rPr>
              <w:t>planners are</w:t>
            </w:r>
            <w:r w:rsidRPr="003B79D6">
              <w:rPr>
                <w:rFonts w:ascii="Times New Roman" w:hAnsi="Times New Roman" w:cs="Times New Roman"/>
                <w:sz w:val="24"/>
                <w:szCs w:val="24"/>
                <w:lang w:val="en-US"/>
              </w:rPr>
              <w:t xml:space="preserve"> enthusiastic about the </w:t>
            </w:r>
            <w:r w:rsidR="003B79D6" w:rsidRPr="003B79D6">
              <w:rPr>
                <w:rFonts w:ascii="Times New Roman" w:hAnsi="Times New Roman" w:cs="Times New Roman"/>
                <w:sz w:val="24"/>
                <w:szCs w:val="24"/>
                <w:lang w:val="en-US"/>
              </w:rPr>
              <w:t>project</w:t>
            </w:r>
            <w:r w:rsidRPr="003B79D6">
              <w:rPr>
                <w:rFonts w:ascii="Times New Roman" w:hAnsi="Times New Roman" w:cs="Times New Roman"/>
                <w:sz w:val="24"/>
                <w:szCs w:val="24"/>
                <w:lang w:val="en-US"/>
              </w:rPr>
              <w:t xml:space="preserve"> but </w:t>
            </w:r>
            <w:r w:rsidR="003B79D6" w:rsidRPr="003B79D6">
              <w:rPr>
                <w:rFonts w:ascii="Times New Roman" w:hAnsi="Times New Roman" w:cs="Times New Roman"/>
                <w:sz w:val="24"/>
                <w:szCs w:val="24"/>
                <w:lang w:val="en-US"/>
              </w:rPr>
              <w:t>a number of details</w:t>
            </w:r>
            <w:r w:rsidRPr="003B79D6">
              <w:rPr>
                <w:rFonts w:ascii="Times New Roman" w:hAnsi="Times New Roman" w:cs="Times New Roman"/>
                <w:sz w:val="24"/>
                <w:szCs w:val="24"/>
                <w:lang w:val="en-US"/>
              </w:rPr>
              <w:t xml:space="preserve"> issues</w:t>
            </w:r>
            <w:r w:rsidR="003B79D6" w:rsidRPr="003B79D6">
              <w:rPr>
                <w:rFonts w:ascii="Times New Roman" w:hAnsi="Times New Roman" w:cs="Times New Roman"/>
                <w:sz w:val="24"/>
                <w:szCs w:val="24"/>
                <w:lang w:val="en-US"/>
              </w:rPr>
              <w:t xml:space="preserve"> still need to be sorted out</w:t>
            </w:r>
            <w:r w:rsidRPr="003B79D6">
              <w:rPr>
                <w:rFonts w:ascii="Times New Roman" w:hAnsi="Times New Roman" w:cs="Times New Roman"/>
                <w:sz w:val="24"/>
                <w:szCs w:val="24"/>
                <w:lang w:val="en-US"/>
              </w:rPr>
              <w:t xml:space="preserve">, such as </w:t>
            </w:r>
            <w:r w:rsidR="003B79D6" w:rsidRPr="003B79D6">
              <w:rPr>
                <w:rFonts w:ascii="Times New Roman" w:hAnsi="Times New Roman" w:cs="Times New Roman"/>
                <w:sz w:val="24"/>
                <w:szCs w:val="24"/>
                <w:lang w:val="en-US"/>
              </w:rPr>
              <w:t xml:space="preserve">the provision for </w:t>
            </w:r>
            <w:r w:rsidRPr="003B79D6">
              <w:rPr>
                <w:rFonts w:ascii="Times New Roman" w:hAnsi="Times New Roman" w:cs="Times New Roman"/>
                <w:sz w:val="24"/>
                <w:szCs w:val="24"/>
                <w:lang w:val="en-US"/>
              </w:rPr>
              <w:t xml:space="preserve">parking, </w:t>
            </w:r>
            <w:r w:rsidR="003B79D6" w:rsidRPr="003B79D6">
              <w:rPr>
                <w:rFonts w:ascii="Times New Roman" w:hAnsi="Times New Roman" w:cs="Times New Roman"/>
                <w:sz w:val="24"/>
                <w:szCs w:val="24"/>
                <w:lang w:val="en-US"/>
              </w:rPr>
              <w:t>which is insufficient</w:t>
            </w:r>
            <w:r w:rsidRPr="003B79D6">
              <w:rPr>
                <w:rFonts w:ascii="Times New Roman" w:hAnsi="Times New Roman" w:cs="Times New Roman"/>
                <w:sz w:val="24"/>
                <w:szCs w:val="24"/>
                <w:lang w:val="en-US"/>
              </w:rPr>
              <w:t>. The Quality Care Commission (QCC) is unhappy with the proposed layout of the building and wants the care home part of it to have ground floor access</w:t>
            </w:r>
            <w:r w:rsidR="003B79D6" w:rsidRPr="003B79D6">
              <w:rPr>
                <w:rFonts w:ascii="Times New Roman" w:hAnsi="Times New Roman" w:cs="Times New Roman"/>
                <w:sz w:val="24"/>
                <w:szCs w:val="24"/>
                <w:lang w:val="en-US"/>
              </w:rPr>
              <w:t>,</w:t>
            </w:r>
            <w:r w:rsidRPr="003B79D6">
              <w:rPr>
                <w:rFonts w:ascii="Times New Roman" w:hAnsi="Times New Roman" w:cs="Times New Roman"/>
                <w:sz w:val="24"/>
                <w:szCs w:val="24"/>
                <w:lang w:val="en-US"/>
              </w:rPr>
              <w:t xml:space="preserve"> so plans are being revised.</w:t>
            </w:r>
          </w:p>
        </w:tc>
      </w:tr>
      <w:tr w:rsidR="00F7185E" w:rsidRPr="003B79D6">
        <w:trPr>
          <w:trHeight w:val="1434"/>
        </w:trPr>
        <w:tc>
          <w:tcPr>
            <w:tcW w:w="603" w:type="dxa"/>
            <w:tcBorders>
              <w:top w:val="nil"/>
              <w:left w:val="nil"/>
              <w:bottom w:val="nil"/>
              <w:right w:val="nil"/>
            </w:tcBorders>
            <w:shd w:val="clear" w:color="auto" w:fill="FEFEFE"/>
            <w:tcMar>
              <w:top w:w="80" w:type="dxa"/>
              <w:left w:w="80" w:type="dxa"/>
              <w:bottom w:w="80" w:type="dxa"/>
              <w:right w:w="80" w:type="dxa"/>
            </w:tcMar>
          </w:tcPr>
          <w:p w:rsidR="00F7185E" w:rsidRPr="003B79D6" w:rsidRDefault="00812081">
            <w:pPr>
              <w:pStyle w:val="TableStyle1"/>
              <w:jc w:val="center"/>
              <w:rPr>
                <w:rFonts w:ascii="Times New Roman" w:hAnsi="Times New Roman" w:cs="Times New Roman"/>
                <w:sz w:val="24"/>
                <w:szCs w:val="24"/>
              </w:rPr>
            </w:pPr>
            <w:r w:rsidRPr="003B79D6">
              <w:rPr>
                <w:rFonts w:ascii="Times New Roman" w:hAnsi="Times New Roman" w:cs="Times New Roman"/>
                <w:sz w:val="24"/>
                <w:szCs w:val="24"/>
              </w:rPr>
              <w:t>6</w:t>
            </w:r>
          </w:p>
        </w:tc>
        <w:tc>
          <w:tcPr>
            <w:tcW w:w="9019" w:type="dxa"/>
            <w:tcBorders>
              <w:top w:val="nil"/>
              <w:left w:val="nil"/>
              <w:bottom w:val="nil"/>
              <w:right w:val="nil"/>
            </w:tcBorders>
            <w:shd w:val="clear" w:color="auto" w:fill="FEFFFF"/>
            <w:tcMar>
              <w:top w:w="80" w:type="dxa"/>
              <w:left w:w="80" w:type="dxa"/>
              <w:bottom w:w="80" w:type="dxa"/>
              <w:right w:w="80" w:type="dxa"/>
            </w:tcMar>
          </w:tcPr>
          <w:p w:rsidR="00F7185E" w:rsidRPr="003B79D6" w:rsidRDefault="00812081">
            <w:pPr>
              <w:pStyle w:val="TableStyle2"/>
              <w:jc w:val="both"/>
              <w:rPr>
                <w:rFonts w:ascii="Times New Roman" w:hAnsi="Times New Roman" w:cs="Times New Roman"/>
                <w:sz w:val="24"/>
                <w:szCs w:val="24"/>
              </w:rPr>
            </w:pPr>
            <w:r w:rsidRPr="003B79D6">
              <w:rPr>
                <w:rFonts w:ascii="Times New Roman" w:hAnsi="Times New Roman" w:cs="Times New Roman"/>
                <w:b/>
                <w:sz w:val="24"/>
                <w:szCs w:val="24"/>
              </w:rPr>
              <w:t xml:space="preserve">Practice </w:t>
            </w:r>
            <w:r w:rsidR="007F77F3" w:rsidRPr="003B79D6">
              <w:rPr>
                <w:rFonts w:ascii="Times New Roman" w:hAnsi="Times New Roman" w:cs="Times New Roman"/>
                <w:b/>
                <w:sz w:val="24"/>
                <w:szCs w:val="24"/>
              </w:rPr>
              <w:t>events</w:t>
            </w:r>
            <w:r w:rsidRPr="003B79D6">
              <w:rPr>
                <w:rFonts w:ascii="Times New Roman" w:hAnsi="Times New Roman" w:cs="Times New Roman"/>
                <w:sz w:val="24"/>
                <w:szCs w:val="24"/>
              </w:rPr>
              <w:t xml:space="preserve">: Graham is now in Dartmouth three days a week as DMP’s Business Manager, with Hannah assisting. Kathy </w:t>
            </w:r>
            <w:proofErr w:type="spellStart"/>
            <w:r w:rsidRPr="003B79D6">
              <w:rPr>
                <w:rFonts w:ascii="Times New Roman" w:hAnsi="Times New Roman" w:cs="Times New Roman"/>
                <w:sz w:val="24"/>
                <w:szCs w:val="24"/>
              </w:rPr>
              <w:t>Congdon</w:t>
            </w:r>
            <w:proofErr w:type="spellEnd"/>
            <w:r w:rsidRPr="003B79D6">
              <w:rPr>
                <w:rFonts w:ascii="Times New Roman" w:hAnsi="Times New Roman" w:cs="Times New Roman"/>
                <w:sz w:val="24"/>
                <w:szCs w:val="24"/>
              </w:rPr>
              <w:t xml:space="preserve"> will continue to do the books. Melissa</w:t>
            </w:r>
            <w:r w:rsidR="005F0B53">
              <w:rPr>
                <w:rFonts w:ascii="Times New Roman" w:hAnsi="Times New Roman" w:cs="Times New Roman"/>
                <w:sz w:val="24"/>
                <w:szCs w:val="24"/>
              </w:rPr>
              <w:t xml:space="preserve"> Gray</w:t>
            </w:r>
            <w:bookmarkStart w:id="0" w:name="_GoBack"/>
            <w:bookmarkEnd w:id="0"/>
            <w:r w:rsidRPr="003B79D6">
              <w:rPr>
                <w:rFonts w:ascii="Times New Roman" w:hAnsi="Times New Roman" w:cs="Times New Roman"/>
                <w:sz w:val="24"/>
                <w:szCs w:val="24"/>
              </w:rPr>
              <w:t>, now qualified, will start work at DMP as a GP in September, working two days a week. Clive</w:t>
            </w:r>
            <w:r w:rsidR="005F0B53">
              <w:rPr>
                <w:rFonts w:ascii="Times New Roman" w:hAnsi="Times New Roman" w:cs="Times New Roman"/>
                <w:sz w:val="24"/>
                <w:szCs w:val="24"/>
              </w:rPr>
              <w:t xml:space="preserve"> Price</w:t>
            </w:r>
            <w:r w:rsidRPr="003B79D6">
              <w:rPr>
                <w:rFonts w:ascii="Times New Roman" w:hAnsi="Times New Roman" w:cs="Times New Roman"/>
                <w:sz w:val="24"/>
                <w:szCs w:val="24"/>
              </w:rPr>
              <w:t>, the new Registrar, will be in the practice for six months prior to qualifying. There is now gender equality in GP numbers at the practice.</w:t>
            </w:r>
          </w:p>
          <w:p w:rsidR="00F7185E" w:rsidRPr="003B79D6" w:rsidRDefault="00F7185E">
            <w:pPr>
              <w:pStyle w:val="TableStyle2"/>
              <w:jc w:val="both"/>
              <w:rPr>
                <w:rFonts w:ascii="Times New Roman" w:hAnsi="Times New Roman" w:cs="Times New Roman"/>
                <w:sz w:val="24"/>
                <w:szCs w:val="24"/>
              </w:rPr>
            </w:pPr>
          </w:p>
        </w:tc>
      </w:tr>
      <w:tr w:rsidR="00F7185E" w:rsidRPr="003B79D6">
        <w:trPr>
          <w:trHeight w:val="3834"/>
        </w:trPr>
        <w:tc>
          <w:tcPr>
            <w:tcW w:w="603" w:type="dxa"/>
            <w:tcBorders>
              <w:top w:val="nil"/>
              <w:left w:val="nil"/>
              <w:bottom w:val="nil"/>
              <w:right w:val="nil"/>
            </w:tcBorders>
            <w:shd w:val="clear" w:color="auto" w:fill="FEFEFE"/>
            <w:tcMar>
              <w:top w:w="80" w:type="dxa"/>
              <w:left w:w="80" w:type="dxa"/>
              <w:bottom w:w="80" w:type="dxa"/>
              <w:right w:w="80" w:type="dxa"/>
            </w:tcMar>
          </w:tcPr>
          <w:p w:rsidR="00F7185E" w:rsidRPr="003B79D6" w:rsidRDefault="00812081">
            <w:pPr>
              <w:pStyle w:val="TableStyle1"/>
              <w:jc w:val="center"/>
              <w:rPr>
                <w:rFonts w:ascii="Times New Roman" w:hAnsi="Times New Roman" w:cs="Times New Roman"/>
                <w:sz w:val="24"/>
                <w:szCs w:val="24"/>
              </w:rPr>
            </w:pPr>
            <w:r w:rsidRPr="003B79D6">
              <w:rPr>
                <w:rFonts w:ascii="Times New Roman" w:hAnsi="Times New Roman" w:cs="Times New Roman"/>
                <w:sz w:val="24"/>
                <w:szCs w:val="24"/>
              </w:rPr>
              <w:t>7</w:t>
            </w:r>
          </w:p>
        </w:tc>
        <w:tc>
          <w:tcPr>
            <w:tcW w:w="9019" w:type="dxa"/>
            <w:tcBorders>
              <w:top w:val="nil"/>
              <w:left w:val="nil"/>
              <w:bottom w:val="nil"/>
              <w:right w:val="nil"/>
            </w:tcBorders>
            <w:shd w:val="clear" w:color="auto" w:fill="auto"/>
            <w:tcMar>
              <w:top w:w="80" w:type="dxa"/>
              <w:left w:w="80" w:type="dxa"/>
              <w:bottom w:w="80" w:type="dxa"/>
              <w:right w:w="80" w:type="dxa"/>
            </w:tcMar>
          </w:tcPr>
          <w:p w:rsidR="00F7185E" w:rsidRPr="003B79D6" w:rsidRDefault="00812081" w:rsidP="007F77F3">
            <w:pPr>
              <w:pStyle w:val="TableStyle2"/>
              <w:jc w:val="both"/>
              <w:rPr>
                <w:rFonts w:ascii="Times New Roman" w:hAnsi="Times New Roman" w:cs="Times New Roman"/>
                <w:sz w:val="24"/>
                <w:szCs w:val="24"/>
              </w:rPr>
            </w:pPr>
            <w:r w:rsidRPr="003B79D6">
              <w:rPr>
                <w:rFonts w:ascii="Times New Roman" w:hAnsi="Times New Roman" w:cs="Times New Roman"/>
                <w:b/>
                <w:sz w:val="24"/>
                <w:szCs w:val="24"/>
                <w:lang w:val="en-US"/>
              </w:rPr>
              <w:t>Report on public meeting on ambulance services</w:t>
            </w:r>
            <w:r w:rsidRPr="003B79D6">
              <w:rPr>
                <w:rFonts w:ascii="Times New Roman" w:hAnsi="Times New Roman" w:cs="Times New Roman"/>
                <w:sz w:val="24"/>
                <w:szCs w:val="24"/>
                <w:lang w:val="en-US"/>
              </w:rPr>
              <w:t xml:space="preserve"> </w:t>
            </w:r>
            <w:r w:rsidR="007F77F3" w:rsidRPr="003B79D6">
              <w:rPr>
                <w:rFonts w:ascii="Times New Roman" w:hAnsi="Times New Roman" w:cs="Times New Roman"/>
                <w:sz w:val="24"/>
                <w:szCs w:val="24"/>
                <w:lang w:val="en-US"/>
              </w:rPr>
              <w:t>Sarah Wollaston arranged a meeting</w:t>
            </w:r>
            <w:r w:rsidRPr="003B79D6">
              <w:rPr>
                <w:rFonts w:ascii="Times New Roman" w:hAnsi="Times New Roman" w:cs="Times New Roman"/>
                <w:sz w:val="24"/>
                <w:szCs w:val="24"/>
                <w:lang w:val="en-US"/>
              </w:rPr>
              <w:t xml:space="preserve"> in Kingsbridge on July 26: the report on this meeting given in the Chronicle was felt to be quite accurate. The Chief Executive of the Ambulance Trust explained the current constraints and that standards are changing. An eight minute response time in 75% of all category 1 cases (critical/life-threatening) is generally being met within Devon but category 2 and 3 cases (which currently don’t have a performance standard) can be subject to delays which are not critical but can be very uncomfortable for the affected patient. There is now a requirement for two-person ambulance crews rather than a single paramedic in a response car.  Rapid response vehicles have to go wherever needed so delays can occur simply because of positioning. As well as tried crews there are rapid response volunteers who are not trained to give pain relief but if one attends a patient then the priority usually goes down. This is not good in rural areas where the response is usually slower anyway. Response times for various areas of Devon were not revealed so we do not know what they are for Dartmouth nor do we know whether anyone has died as a result of delays. We agreed that the Ambulance Trust needs to do a better job of informing the public about its activities.</w:t>
            </w:r>
          </w:p>
        </w:tc>
      </w:tr>
      <w:tr w:rsidR="00F7185E" w:rsidRPr="003B79D6">
        <w:trPr>
          <w:trHeight w:val="3174"/>
        </w:trPr>
        <w:tc>
          <w:tcPr>
            <w:tcW w:w="603" w:type="dxa"/>
            <w:tcBorders>
              <w:top w:val="nil"/>
              <w:left w:val="nil"/>
              <w:bottom w:val="nil"/>
              <w:right w:val="nil"/>
            </w:tcBorders>
            <w:shd w:val="clear" w:color="auto" w:fill="FEFEFE"/>
            <w:tcMar>
              <w:top w:w="80" w:type="dxa"/>
              <w:left w:w="80" w:type="dxa"/>
              <w:bottom w:w="80" w:type="dxa"/>
              <w:right w:w="80" w:type="dxa"/>
            </w:tcMar>
          </w:tcPr>
          <w:p w:rsidR="00F7185E" w:rsidRPr="003B79D6" w:rsidRDefault="00812081">
            <w:pPr>
              <w:pStyle w:val="TableStyle1"/>
              <w:jc w:val="center"/>
              <w:rPr>
                <w:rFonts w:ascii="Times New Roman" w:hAnsi="Times New Roman" w:cs="Times New Roman"/>
                <w:sz w:val="24"/>
                <w:szCs w:val="24"/>
              </w:rPr>
            </w:pPr>
            <w:r w:rsidRPr="003B79D6">
              <w:rPr>
                <w:rFonts w:ascii="Times New Roman" w:hAnsi="Times New Roman" w:cs="Times New Roman"/>
                <w:sz w:val="24"/>
                <w:szCs w:val="24"/>
              </w:rPr>
              <w:t>8</w:t>
            </w:r>
          </w:p>
        </w:tc>
        <w:tc>
          <w:tcPr>
            <w:tcW w:w="9019" w:type="dxa"/>
            <w:tcBorders>
              <w:top w:val="nil"/>
              <w:left w:val="nil"/>
              <w:bottom w:val="nil"/>
              <w:right w:val="nil"/>
            </w:tcBorders>
            <w:shd w:val="clear" w:color="auto" w:fill="FEFFFF"/>
            <w:tcMar>
              <w:top w:w="80" w:type="dxa"/>
              <w:left w:w="80" w:type="dxa"/>
              <w:bottom w:w="80" w:type="dxa"/>
              <w:right w:w="80" w:type="dxa"/>
            </w:tcMar>
          </w:tcPr>
          <w:p w:rsidR="00F7185E" w:rsidRPr="003B79D6" w:rsidRDefault="00812081" w:rsidP="007F77F3">
            <w:pPr>
              <w:pStyle w:val="TableStyle2"/>
              <w:jc w:val="both"/>
              <w:rPr>
                <w:rFonts w:ascii="Times New Roman" w:hAnsi="Times New Roman" w:cs="Times New Roman"/>
                <w:sz w:val="24"/>
                <w:szCs w:val="24"/>
              </w:rPr>
            </w:pPr>
            <w:r w:rsidRPr="003B79D6">
              <w:rPr>
                <w:rFonts w:ascii="Times New Roman" w:hAnsi="Times New Roman" w:cs="Times New Roman"/>
                <w:b/>
                <w:sz w:val="24"/>
                <w:szCs w:val="24"/>
                <w:lang w:val="en-US"/>
              </w:rPr>
              <w:t xml:space="preserve">Report on </w:t>
            </w:r>
            <w:r w:rsidR="007F77F3" w:rsidRPr="003B79D6">
              <w:rPr>
                <w:rFonts w:ascii="Times New Roman" w:hAnsi="Times New Roman" w:cs="Times New Roman"/>
                <w:b/>
                <w:sz w:val="24"/>
                <w:szCs w:val="24"/>
                <w:lang w:val="en-US"/>
              </w:rPr>
              <w:t>NAPP Annual Meeting</w:t>
            </w:r>
            <w:r w:rsidR="007F77F3" w:rsidRPr="003B79D6">
              <w:rPr>
                <w:rFonts w:ascii="Times New Roman" w:hAnsi="Times New Roman" w:cs="Times New Roman"/>
                <w:sz w:val="24"/>
                <w:szCs w:val="24"/>
                <w:lang w:val="en-US"/>
              </w:rPr>
              <w:t xml:space="preserve">. </w:t>
            </w:r>
            <w:r w:rsidRPr="003B79D6">
              <w:rPr>
                <w:rFonts w:ascii="Times New Roman" w:hAnsi="Times New Roman" w:cs="Times New Roman"/>
                <w:sz w:val="24"/>
                <w:szCs w:val="24"/>
                <w:lang w:val="en-US"/>
              </w:rPr>
              <w:t xml:space="preserve">National Association for Patient Participation Annual </w:t>
            </w:r>
            <w:proofErr w:type="gramStart"/>
            <w:r w:rsidRPr="003B79D6">
              <w:rPr>
                <w:rFonts w:ascii="Times New Roman" w:hAnsi="Times New Roman" w:cs="Times New Roman"/>
                <w:sz w:val="24"/>
                <w:szCs w:val="24"/>
                <w:lang w:val="en-US"/>
              </w:rPr>
              <w:t>Meeting,</w:t>
            </w:r>
            <w:proofErr w:type="gramEnd"/>
            <w:r w:rsidRPr="003B79D6">
              <w:rPr>
                <w:rFonts w:ascii="Times New Roman" w:hAnsi="Times New Roman" w:cs="Times New Roman"/>
                <w:sz w:val="24"/>
                <w:szCs w:val="24"/>
                <w:lang w:val="en-US"/>
              </w:rPr>
              <w:t xml:space="preserve"> </w:t>
            </w:r>
            <w:r w:rsidR="007F77F3" w:rsidRPr="003B79D6">
              <w:rPr>
                <w:rFonts w:ascii="Times New Roman" w:hAnsi="Times New Roman" w:cs="Times New Roman"/>
                <w:sz w:val="24"/>
                <w:szCs w:val="24"/>
                <w:lang w:val="en-US"/>
              </w:rPr>
              <w:t>was held in</w:t>
            </w:r>
            <w:r w:rsidRPr="003B79D6">
              <w:rPr>
                <w:rFonts w:ascii="Times New Roman" w:hAnsi="Times New Roman" w:cs="Times New Roman"/>
                <w:sz w:val="24"/>
                <w:szCs w:val="24"/>
                <w:lang w:val="en-US"/>
              </w:rPr>
              <w:t xml:space="preserve"> Basingstoke</w:t>
            </w:r>
            <w:r w:rsidR="007F77F3" w:rsidRPr="003B79D6">
              <w:rPr>
                <w:rFonts w:ascii="Times New Roman" w:hAnsi="Times New Roman" w:cs="Times New Roman"/>
                <w:sz w:val="24"/>
                <w:szCs w:val="24"/>
                <w:lang w:val="en-US"/>
              </w:rPr>
              <w:t xml:space="preserve"> on June 23</w:t>
            </w:r>
            <w:r w:rsidRPr="003B79D6">
              <w:rPr>
                <w:rFonts w:ascii="Times New Roman" w:hAnsi="Times New Roman" w:cs="Times New Roman"/>
                <w:sz w:val="24"/>
                <w:szCs w:val="24"/>
                <w:lang w:val="en-US"/>
              </w:rPr>
              <w:t xml:space="preserve"> (notes already circulated): Pierre attended this on our behalf. The key speaker, the President of the British Medical Association, referred to high stress levels amongst doctors and the increasingly high rate of resignations and suggested that radical solutions are needed. Ruth Rankin, CQC, speaking about practice inspections, gave a major plug for PPGs and stressed the importance of inspectors listening to the PPG. PPG effectiveness depends on the support of the practice. There is a need </w:t>
            </w:r>
            <w:r w:rsidR="007F77F3" w:rsidRPr="003B79D6">
              <w:rPr>
                <w:rFonts w:ascii="Times New Roman" w:hAnsi="Times New Roman" w:cs="Times New Roman"/>
                <w:sz w:val="24"/>
                <w:szCs w:val="24"/>
                <w:lang w:val="en-US"/>
              </w:rPr>
              <w:t>to disseminate</w:t>
            </w:r>
            <w:r w:rsidRPr="003B79D6">
              <w:rPr>
                <w:rFonts w:ascii="Times New Roman" w:hAnsi="Times New Roman" w:cs="Times New Roman"/>
                <w:sz w:val="24"/>
                <w:szCs w:val="24"/>
                <w:lang w:val="en-US"/>
              </w:rPr>
              <w:t xml:space="preserve"> innovative ideas </w:t>
            </w:r>
            <w:r w:rsidR="007F77F3" w:rsidRPr="003B79D6">
              <w:rPr>
                <w:rFonts w:ascii="Times New Roman" w:hAnsi="Times New Roman" w:cs="Times New Roman"/>
                <w:sz w:val="24"/>
                <w:szCs w:val="24"/>
                <w:lang w:val="en-US"/>
              </w:rPr>
              <w:t>on</w:t>
            </w:r>
            <w:r w:rsidRPr="003B79D6">
              <w:rPr>
                <w:rFonts w:ascii="Times New Roman" w:hAnsi="Times New Roman" w:cs="Times New Roman"/>
                <w:sz w:val="24"/>
                <w:szCs w:val="24"/>
                <w:lang w:val="en-US"/>
              </w:rPr>
              <w:t xml:space="preserve"> PPG </w:t>
            </w:r>
            <w:r w:rsidR="007F77F3" w:rsidRPr="003B79D6">
              <w:rPr>
                <w:rFonts w:ascii="Times New Roman" w:hAnsi="Times New Roman" w:cs="Times New Roman"/>
                <w:sz w:val="24"/>
                <w:szCs w:val="24"/>
                <w:lang w:val="en-US"/>
              </w:rPr>
              <w:t>activities</w:t>
            </w:r>
            <w:r w:rsidRPr="003B79D6">
              <w:rPr>
                <w:rFonts w:ascii="Times New Roman" w:hAnsi="Times New Roman" w:cs="Times New Roman"/>
                <w:sz w:val="24"/>
                <w:szCs w:val="24"/>
                <w:lang w:val="en-US"/>
              </w:rPr>
              <w:t xml:space="preserve">: feedback to practice via surveys, etc.; getting information to/from patients; health education awareness initiatives such as walking groups and lifestyle events; and fundraising for the practice for something the public could use. Pierre is having a meeting with other </w:t>
            </w:r>
            <w:r w:rsidR="007F77F3" w:rsidRPr="003B79D6">
              <w:rPr>
                <w:rFonts w:ascii="Times New Roman" w:hAnsi="Times New Roman" w:cs="Times New Roman"/>
                <w:sz w:val="24"/>
                <w:szCs w:val="24"/>
                <w:lang w:val="en-US"/>
              </w:rPr>
              <w:t xml:space="preserve">local </w:t>
            </w:r>
            <w:r w:rsidRPr="003B79D6">
              <w:rPr>
                <w:rFonts w:ascii="Times New Roman" w:hAnsi="Times New Roman" w:cs="Times New Roman"/>
                <w:sz w:val="24"/>
                <w:szCs w:val="24"/>
                <w:lang w:val="en-US"/>
              </w:rPr>
              <w:t>PPGs about this.</w:t>
            </w:r>
            <w:r w:rsidRPr="003B79D6">
              <w:rPr>
                <w:rFonts w:ascii="Times New Roman" w:hAnsi="Times New Roman" w:cs="Times New Roman"/>
                <w:b/>
                <w:bCs/>
                <w:sz w:val="24"/>
                <w:szCs w:val="24"/>
                <w:lang w:val="en-US"/>
              </w:rPr>
              <w:t xml:space="preserve"> </w:t>
            </w:r>
            <w:r w:rsidRPr="003B79D6">
              <w:rPr>
                <w:rFonts w:ascii="Times New Roman" w:hAnsi="Times New Roman" w:cs="Times New Roman"/>
                <w:b/>
                <w:bCs/>
                <w:i/>
                <w:sz w:val="24"/>
                <w:szCs w:val="24"/>
                <w:lang w:val="en-US"/>
              </w:rPr>
              <w:t xml:space="preserve">Action: anyone with innovative ideas for PPG activity </w:t>
            </w:r>
            <w:r w:rsidR="007F77F3" w:rsidRPr="003B79D6">
              <w:rPr>
                <w:rFonts w:ascii="Times New Roman" w:hAnsi="Times New Roman" w:cs="Times New Roman"/>
                <w:b/>
                <w:bCs/>
                <w:i/>
                <w:sz w:val="24"/>
                <w:szCs w:val="24"/>
                <w:lang w:val="en-US"/>
              </w:rPr>
              <w:t xml:space="preserve">please </w:t>
            </w:r>
            <w:proofErr w:type="gramStart"/>
            <w:r w:rsidR="007F77F3" w:rsidRPr="003B79D6">
              <w:rPr>
                <w:rFonts w:ascii="Times New Roman" w:hAnsi="Times New Roman" w:cs="Times New Roman"/>
                <w:b/>
                <w:bCs/>
                <w:i/>
                <w:sz w:val="24"/>
                <w:szCs w:val="24"/>
                <w:lang w:val="en-US"/>
              </w:rPr>
              <w:t>send</w:t>
            </w:r>
            <w:proofErr w:type="gramEnd"/>
            <w:r w:rsidR="007F77F3" w:rsidRPr="003B79D6">
              <w:rPr>
                <w:rFonts w:ascii="Times New Roman" w:hAnsi="Times New Roman" w:cs="Times New Roman"/>
                <w:b/>
                <w:bCs/>
                <w:i/>
                <w:sz w:val="24"/>
                <w:szCs w:val="24"/>
                <w:lang w:val="en-US"/>
              </w:rPr>
              <w:t xml:space="preserve"> them to Pierre.</w:t>
            </w:r>
          </w:p>
        </w:tc>
      </w:tr>
      <w:tr w:rsidR="00F7185E" w:rsidRPr="003B79D6">
        <w:trPr>
          <w:trHeight w:val="1714"/>
        </w:trPr>
        <w:tc>
          <w:tcPr>
            <w:tcW w:w="603" w:type="dxa"/>
            <w:tcBorders>
              <w:top w:val="nil"/>
              <w:left w:val="nil"/>
              <w:bottom w:val="nil"/>
              <w:right w:val="nil"/>
            </w:tcBorders>
            <w:shd w:val="clear" w:color="auto" w:fill="FEFEFE"/>
            <w:tcMar>
              <w:top w:w="80" w:type="dxa"/>
              <w:left w:w="80" w:type="dxa"/>
              <w:bottom w:w="80" w:type="dxa"/>
              <w:right w:w="80" w:type="dxa"/>
            </w:tcMar>
          </w:tcPr>
          <w:p w:rsidR="00F7185E" w:rsidRPr="003B79D6" w:rsidRDefault="00812081">
            <w:pPr>
              <w:pStyle w:val="TableStyle1"/>
              <w:jc w:val="center"/>
              <w:rPr>
                <w:rFonts w:ascii="Times New Roman" w:hAnsi="Times New Roman" w:cs="Times New Roman"/>
                <w:sz w:val="24"/>
                <w:szCs w:val="24"/>
              </w:rPr>
            </w:pPr>
            <w:r w:rsidRPr="003B79D6">
              <w:rPr>
                <w:rFonts w:ascii="Times New Roman" w:hAnsi="Times New Roman" w:cs="Times New Roman"/>
                <w:sz w:val="24"/>
                <w:szCs w:val="24"/>
              </w:rPr>
              <w:lastRenderedPageBreak/>
              <w:t>9</w:t>
            </w:r>
          </w:p>
        </w:tc>
        <w:tc>
          <w:tcPr>
            <w:tcW w:w="9019" w:type="dxa"/>
            <w:tcBorders>
              <w:top w:val="nil"/>
              <w:left w:val="nil"/>
              <w:bottom w:val="nil"/>
              <w:right w:val="nil"/>
            </w:tcBorders>
            <w:shd w:val="clear" w:color="auto" w:fill="auto"/>
            <w:tcMar>
              <w:top w:w="80" w:type="dxa"/>
              <w:left w:w="80" w:type="dxa"/>
              <w:bottom w:w="80" w:type="dxa"/>
              <w:right w:w="80" w:type="dxa"/>
            </w:tcMar>
          </w:tcPr>
          <w:p w:rsidR="007F77F3" w:rsidRPr="003B79D6" w:rsidRDefault="007F77F3" w:rsidP="007F77F3">
            <w:pPr>
              <w:pStyle w:val="NoSpacing"/>
            </w:pPr>
            <w:r w:rsidRPr="003B79D6">
              <w:rPr>
                <w:b/>
              </w:rPr>
              <w:t>Status of DMP-PPG Action Plan for 2017</w:t>
            </w:r>
            <w:r w:rsidRPr="003B79D6">
              <w:t>:</w:t>
            </w:r>
          </w:p>
          <w:p w:rsidR="007F77F3" w:rsidRPr="003B79D6" w:rsidRDefault="007F77F3" w:rsidP="007F77F3">
            <w:pPr>
              <w:pStyle w:val="NoSpacing"/>
            </w:pPr>
            <w:r w:rsidRPr="003B79D6">
              <w:rPr>
                <w:u w:val="single"/>
              </w:rPr>
              <w:t>Item 10</w:t>
            </w:r>
            <w:r w:rsidRPr="003B79D6">
              <w:t xml:space="preserve"> Graham reported that this is due to be funded by </w:t>
            </w:r>
            <w:r w:rsidR="005F0B53">
              <w:t>the DMP</w:t>
            </w:r>
            <w:r w:rsidRPr="003B79D6">
              <w:t>.</w:t>
            </w:r>
          </w:p>
          <w:p w:rsidR="007F77F3" w:rsidRPr="003B79D6" w:rsidRDefault="007F77F3" w:rsidP="007F77F3">
            <w:pPr>
              <w:pStyle w:val="NoSpacing"/>
            </w:pPr>
            <w:r w:rsidRPr="003B79D6">
              <w:rPr>
                <w:u w:val="single"/>
              </w:rPr>
              <w:t>Item 13</w:t>
            </w:r>
            <w:r w:rsidRPr="003B79D6">
              <w:t xml:space="preserve"> There is currently an early morning and a lunchtime collection. A recent trial to collect two hours later worked well for DMP but not for the labs at Torbay. A phlebotomist will be joining DMP; the post is currently being re</w:t>
            </w:r>
            <w:r w:rsidR="003B79D6">
              <w:t>-</w:t>
            </w:r>
            <w:r w:rsidRPr="003B79D6">
              <w:t>advertised.</w:t>
            </w:r>
          </w:p>
          <w:p w:rsidR="00F7185E" w:rsidRPr="003B79D6" w:rsidRDefault="007F77F3" w:rsidP="007F77F3">
            <w:pPr>
              <w:pStyle w:val="TableStyle2"/>
              <w:jc w:val="both"/>
              <w:rPr>
                <w:rFonts w:ascii="Times New Roman" w:hAnsi="Times New Roman" w:cs="Times New Roman"/>
                <w:sz w:val="24"/>
                <w:szCs w:val="24"/>
              </w:rPr>
            </w:pPr>
            <w:r w:rsidRPr="003B79D6">
              <w:rPr>
                <w:rFonts w:ascii="Times New Roman" w:hAnsi="Times New Roman" w:cs="Times New Roman"/>
                <w:sz w:val="24"/>
                <w:szCs w:val="24"/>
              </w:rPr>
              <w:t xml:space="preserve">The status of all items on the plan needs to be reviewed and to report back to the next PPG meeting. </w:t>
            </w:r>
            <w:r w:rsidRPr="003B79D6">
              <w:rPr>
                <w:rFonts w:ascii="Times New Roman" w:hAnsi="Times New Roman" w:cs="Times New Roman"/>
                <w:b/>
                <w:bCs/>
                <w:sz w:val="24"/>
                <w:szCs w:val="24"/>
              </w:rPr>
              <w:t>Action: Pierre and Graham.</w:t>
            </w:r>
          </w:p>
        </w:tc>
      </w:tr>
      <w:tr w:rsidR="00F7185E" w:rsidRPr="003B79D6">
        <w:trPr>
          <w:trHeight w:val="754"/>
        </w:trPr>
        <w:tc>
          <w:tcPr>
            <w:tcW w:w="603" w:type="dxa"/>
            <w:tcBorders>
              <w:top w:val="nil"/>
              <w:left w:val="nil"/>
              <w:bottom w:val="nil"/>
              <w:right w:val="nil"/>
            </w:tcBorders>
            <w:shd w:val="clear" w:color="auto" w:fill="FEFEFE"/>
            <w:tcMar>
              <w:top w:w="80" w:type="dxa"/>
              <w:left w:w="80" w:type="dxa"/>
              <w:bottom w:w="80" w:type="dxa"/>
              <w:right w:w="80" w:type="dxa"/>
            </w:tcMar>
          </w:tcPr>
          <w:p w:rsidR="00F7185E" w:rsidRPr="003B79D6" w:rsidRDefault="00812081">
            <w:pPr>
              <w:pStyle w:val="TableStyle1"/>
              <w:jc w:val="center"/>
              <w:rPr>
                <w:rFonts w:ascii="Times New Roman" w:hAnsi="Times New Roman" w:cs="Times New Roman"/>
                <w:sz w:val="24"/>
                <w:szCs w:val="24"/>
              </w:rPr>
            </w:pPr>
            <w:r w:rsidRPr="003B79D6">
              <w:rPr>
                <w:rFonts w:ascii="Times New Roman" w:hAnsi="Times New Roman" w:cs="Times New Roman"/>
                <w:sz w:val="24"/>
                <w:szCs w:val="24"/>
              </w:rPr>
              <w:t>10</w:t>
            </w:r>
          </w:p>
        </w:tc>
        <w:tc>
          <w:tcPr>
            <w:tcW w:w="9019" w:type="dxa"/>
            <w:tcBorders>
              <w:top w:val="nil"/>
              <w:left w:val="nil"/>
              <w:bottom w:val="nil"/>
              <w:right w:val="nil"/>
            </w:tcBorders>
            <w:shd w:val="clear" w:color="auto" w:fill="FEFFFF"/>
            <w:tcMar>
              <w:top w:w="80" w:type="dxa"/>
              <w:left w:w="80" w:type="dxa"/>
              <w:bottom w:w="80" w:type="dxa"/>
              <w:right w:w="80" w:type="dxa"/>
            </w:tcMar>
          </w:tcPr>
          <w:p w:rsidR="00F7185E" w:rsidRPr="003B79D6" w:rsidRDefault="00812081" w:rsidP="003B79D6">
            <w:pPr>
              <w:pStyle w:val="TableStyle2"/>
              <w:rPr>
                <w:rFonts w:ascii="Times New Roman" w:hAnsi="Times New Roman" w:cs="Times New Roman"/>
                <w:sz w:val="24"/>
                <w:szCs w:val="24"/>
              </w:rPr>
            </w:pPr>
            <w:r w:rsidRPr="003B79D6">
              <w:rPr>
                <w:rFonts w:ascii="Times New Roman" w:hAnsi="Times New Roman" w:cs="Times New Roman"/>
                <w:b/>
                <w:sz w:val="24"/>
                <w:szCs w:val="24"/>
                <w:lang w:val="en-US"/>
              </w:rPr>
              <w:t>Revisiting our TORs</w:t>
            </w:r>
            <w:r w:rsidRPr="003B79D6">
              <w:rPr>
                <w:rFonts w:ascii="Times New Roman" w:hAnsi="Times New Roman" w:cs="Times New Roman"/>
                <w:sz w:val="24"/>
                <w:szCs w:val="24"/>
                <w:lang w:val="en-US"/>
              </w:rPr>
              <w:t xml:space="preserve"> (</w:t>
            </w:r>
            <w:r w:rsidR="007F77F3" w:rsidRPr="003B79D6">
              <w:rPr>
                <w:rFonts w:ascii="Times New Roman" w:hAnsi="Times New Roman" w:cs="Times New Roman"/>
                <w:sz w:val="24"/>
                <w:szCs w:val="24"/>
                <w:lang w:val="en-US"/>
              </w:rPr>
              <w:t>circulated</w:t>
            </w:r>
            <w:r w:rsidR="003B79D6">
              <w:rPr>
                <w:rFonts w:ascii="Times New Roman" w:hAnsi="Times New Roman" w:cs="Times New Roman"/>
                <w:sz w:val="24"/>
                <w:szCs w:val="24"/>
                <w:lang w:val="en-US"/>
              </w:rPr>
              <w:t xml:space="preserve"> to the PPG</w:t>
            </w:r>
            <w:r w:rsidRPr="003B79D6">
              <w:rPr>
                <w:rFonts w:ascii="Times New Roman" w:hAnsi="Times New Roman" w:cs="Times New Roman"/>
                <w:sz w:val="24"/>
                <w:szCs w:val="24"/>
                <w:lang w:val="en-US"/>
              </w:rPr>
              <w:t xml:space="preserve">): </w:t>
            </w:r>
            <w:r w:rsidRPr="003B79D6">
              <w:rPr>
                <w:rFonts w:ascii="Times New Roman" w:hAnsi="Times New Roman" w:cs="Times New Roman"/>
                <w:b/>
                <w:bCs/>
                <w:sz w:val="24"/>
                <w:szCs w:val="24"/>
                <w:lang w:val="en-US"/>
              </w:rPr>
              <w:t>Action: all to look at these and put forward ideas to Pierre that can be discussed at the next meeting.</w:t>
            </w:r>
          </w:p>
        </w:tc>
      </w:tr>
      <w:tr w:rsidR="00F7185E" w:rsidRPr="003B79D6">
        <w:trPr>
          <w:trHeight w:val="474"/>
        </w:trPr>
        <w:tc>
          <w:tcPr>
            <w:tcW w:w="603" w:type="dxa"/>
            <w:tcBorders>
              <w:top w:val="nil"/>
              <w:left w:val="nil"/>
              <w:bottom w:val="nil"/>
              <w:right w:val="nil"/>
            </w:tcBorders>
            <w:shd w:val="clear" w:color="auto" w:fill="FEFEFE"/>
            <w:tcMar>
              <w:top w:w="80" w:type="dxa"/>
              <w:left w:w="80" w:type="dxa"/>
              <w:bottom w:w="80" w:type="dxa"/>
              <w:right w:w="80" w:type="dxa"/>
            </w:tcMar>
          </w:tcPr>
          <w:p w:rsidR="00F7185E" w:rsidRPr="003B79D6" w:rsidRDefault="00812081">
            <w:pPr>
              <w:pStyle w:val="TableStyle1"/>
              <w:jc w:val="center"/>
              <w:rPr>
                <w:rFonts w:ascii="Times New Roman" w:hAnsi="Times New Roman" w:cs="Times New Roman"/>
                <w:sz w:val="24"/>
                <w:szCs w:val="24"/>
              </w:rPr>
            </w:pPr>
            <w:r w:rsidRPr="003B79D6">
              <w:rPr>
                <w:rFonts w:ascii="Times New Roman" w:hAnsi="Times New Roman" w:cs="Times New Roman"/>
                <w:sz w:val="24"/>
                <w:szCs w:val="24"/>
              </w:rPr>
              <w:t>11</w:t>
            </w:r>
          </w:p>
        </w:tc>
        <w:tc>
          <w:tcPr>
            <w:tcW w:w="9019" w:type="dxa"/>
            <w:tcBorders>
              <w:top w:val="nil"/>
              <w:left w:val="nil"/>
              <w:bottom w:val="nil"/>
              <w:right w:val="nil"/>
            </w:tcBorders>
            <w:shd w:val="clear" w:color="auto" w:fill="auto"/>
            <w:tcMar>
              <w:top w:w="80" w:type="dxa"/>
              <w:left w:w="80" w:type="dxa"/>
              <w:bottom w:w="80" w:type="dxa"/>
              <w:right w:w="80" w:type="dxa"/>
            </w:tcMar>
          </w:tcPr>
          <w:p w:rsidR="00F7185E" w:rsidRPr="003B79D6" w:rsidRDefault="00812081">
            <w:pPr>
              <w:pStyle w:val="TableStyle2"/>
              <w:rPr>
                <w:rFonts w:ascii="Times New Roman" w:hAnsi="Times New Roman" w:cs="Times New Roman"/>
                <w:sz w:val="24"/>
                <w:szCs w:val="24"/>
              </w:rPr>
            </w:pPr>
            <w:r w:rsidRPr="00640CA1">
              <w:rPr>
                <w:rFonts w:ascii="Times New Roman" w:hAnsi="Times New Roman" w:cs="Times New Roman"/>
                <w:b/>
                <w:sz w:val="24"/>
                <w:szCs w:val="24"/>
              </w:rPr>
              <w:t>AOB</w:t>
            </w:r>
            <w:r w:rsidRPr="003B79D6">
              <w:rPr>
                <w:rFonts w:ascii="Times New Roman" w:hAnsi="Times New Roman" w:cs="Times New Roman"/>
                <w:sz w:val="24"/>
                <w:szCs w:val="24"/>
              </w:rPr>
              <w:t>: None</w:t>
            </w:r>
          </w:p>
          <w:p w:rsidR="00F7185E" w:rsidRPr="003B79D6" w:rsidRDefault="00F7185E">
            <w:pPr>
              <w:pStyle w:val="TableStyle2"/>
              <w:rPr>
                <w:rFonts w:ascii="Times New Roman" w:hAnsi="Times New Roman" w:cs="Times New Roman"/>
                <w:sz w:val="24"/>
                <w:szCs w:val="24"/>
              </w:rPr>
            </w:pPr>
          </w:p>
        </w:tc>
      </w:tr>
      <w:tr w:rsidR="00F7185E" w:rsidRPr="003B79D6">
        <w:trPr>
          <w:trHeight w:val="474"/>
        </w:trPr>
        <w:tc>
          <w:tcPr>
            <w:tcW w:w="603" w:type="dxa"/>
            <w:tcBorders>
              <w:top w:val="nil"/>
              <w:left w:val="nil"/>
              <w:bottom w:val="nil"/>
              <w:right w:val="nil"/>
            </w:tcBorders>
            <w:shd w:val="clear" w:color="auto" w:fill="FEFEFE"/>
            <w:tcMar>
              <w:top w:w="80" w:type="dxa"/>
              <w:left w:w="80" w:type="dxa"/>
              <w:bottom w:w="80" w:type="dxa"/>
              <w:right w:w="80" w:type="dxa"/>
            </w:tcMar>
          </w:tcPr>
          <w:p w:rsidR="00F7185E" w:rsidRPr="003B79D6" w:rsidRDefault="00812081">
            <w:pPr>
              <w:pStyle w:val="TableStyle1"/>
              <w:jc w:val="center"/>
              <w:rPr>
                <w:rFonts w:ascii="Times New Roman" w:hAnsi="Times New Roman" w:cs="Times New Roman"/>
                <w:sz w:val="24"/>
                <w:szCs w:val="24"/>
              </w:rPr>
            </w:pPr>
            <w:r w:rsidRPr="003B79D6">
              <w:rPr>
                <w:rFonts w:ascii="Times New Roman" w:hAnsi="Times New Roman" w:cs="Times New Roman"/>
                <w:sz w:val="24"/>
                <w:szCs w:val="24"/>
              </w:rPr>
              <w:t>12</w:t>
            </w:r>
          </w:p>
        </w:tc>
        <w:tc>
          <w:tcPr>
            <w:tcW w:w="9019" w:type="dxa"/>
            <w:tcBorders>
              <w:top w:val="nil"/>
              <w:left w:val="nil"/>
              <w:bottom w:val="nil"/>
              <w:right w:val="nil"/>
            </w:tcBorders>
            <w:shd w:val="clear" w:color="auto" w:fill="FEFFFF"/>
            <w:tcMar>
              <w:top w:w="80" w:type="dxa"/>
              <w:left w:w="80" w:type="dxa"/>
              <w:bottom w:w="80" w:type="dxa"/>
              <w:right w:w="80" w:type="dxa"/>
            </w:tcMar>
          </w:tcPr>
          <w:p w:rsidR="00F7185E" w:rsidRPr="003B79D6" w:rsidRDefault="00812081">
            <w:pPr>
              <w:pStyle w:val="TableStyle2"/>
              <w:rPr>
                <w:rFonts w:ascii="Times New Roman" w:hAnsi="Times New Roman" w:cs="Times New Roman"/>
                <w:sz w:val="24"/>
                <w:szCs w:val="24"/>
              </w:rPr>
            </w:pPr>
            <w:r w:rsidRPr="00640CA1">
              <w:rPr>
                <w:rFonts w:ascii="Times New Roman" w:hAnsi="Times New Roman" w:cs="Times New Roman"/>
                <w:b/>
                <w:sz w:val="24"/>
                <w:szCs w:val="24"/>
              </w:rPr>
              <w:t>Date of next meeting</w:t>
            </w:r>
            <w:r w:rsidRPr="003B79D6">
              <w:rPr>
                <w:rFonts w:ascii="Times New Roman" w:hAnsi="Times New Roman" w:cs="Times New Roman"/>
                <w:sz w:val="24"/>
                <w:szCs w:val="24"/>
              </w:rPr>
              <w:t>: In two months’ time. Date to be decided, but should be a Thursday to suit DMP staff.</w:t>
            </w:r>
          </w:p>
        </w:tc>
      </w:tr>
    </w:tbl>
    <w:p w:rsidR="00F7185E" w:rsidRPr="003B79D6" w:rsidRDefault="00F7185E">
      <w:pPr>
        <w:pStyle w:val="Body"/>
        <w:rPr>
          <w:rFonts w:ascii="Times New Roman" w:hAnsi="Times New Roman" w:cs="Times New Roman"/>
          <w:sz w:val="24"/>
          <w:szCs w:val="24"/>
        </w:rPr>
      </w:pPr>
    </w:p>
    <w:p w:rsidR="00F7185E" w:rsidRDefault="00F7185E">
      <w:pPr>
        <w:pStyle w:val="Body"/>
        <w:rPr>
          <w:i/>
          <w:iCs/>
        </w:rPr>
      </w:pPr>
    </w:p>
    <w:p w:rsidR="00F7185E" w:rsidRDefault="00812081">
      <w:pPr>
        <w:pStyle w:val="Body"/>
        <w:rPr>
          <w:i/>
          <w:iCs/>
        </w:rPr>
      </w:pPr>
      <w:r>
        <w:rPr>
          <w:i/>
          <w:iCs/>
          <w:lang w:val="en-US"/>
        </w:rPr>
        <w:t xml:space="preserve">Abbreviations used: Dartmouth Medical Practice (DMP); Patient Participation Group (PPG); Quality Care </w:t>
      </w:r>
      <w:proofErr w:type="gramStart"/>
      <w:r>
        <w:rPr>
          <w:i/>
          <w:iCs/>
          <w:lang w:val="en-US"/>
        </w:rPr>
        <w:t>Commission(</w:t>
      </w:r>
      <w:proofErr w:type="gramEnd"/>
      <w:r>
        <w:rPr>
          <w:i/>
          <w:iCs/>
          <w:lang w:val="en-US"/>
        </w:rPr>
        <w:t>QCC)</w:t>
      </w:r>
    </w:p>
    <w:sectPr w:rsidR="00F7185E">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E46" w:rsidRDefault="00904E46">
      <w:r>
        <w:separator/>
      </w:r>
    </w:p>
  </w:endnote>
  <w:endnote w:type="continuationSeparator" w:id="0">
    <w:p w:rsidR="00904E46" w:rsidRDefault="0090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E46" w:rsidRDefault="00904E46">
      <w:r>
        <w:separator/>
      </w:r>
    </w:p>
  </w:footnote>
  <w:footnote w:type="continuationSeparator" w:id="0">
    <w:p w:rsidR="00904E46" w:rsidRDefault="00904E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7185E"/>
    <w:rsid w:val="00366652"/>
    <w:rsid w:val="003B79D6"/>
    <w:rsid w:val="005F0B53"/>
    <w:rsid w:val="00640CA1"/>
    <w:rsid w:val="007F77F3"/>
    <w:rsid w:val="00812081"/>
    <w:rsid w:val="00904E46"/>
    <w:rsid w:val="00F71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eastAsia="Helvetica Neue" w:hAnsi="Helvetica Neue" w:cs="Helvetica Neue"/>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7F77F3"/>
    <w:pPr>
      <w:tabs>
        <w:tab w:val="center" w:pos="4513"/>
        <w:tab w:val="right" w:pos="9026"/>
      </w:tabs>
    </w:pPr>
  </w:style>
  <w:style w:type="character" w:customStyle="1" w:styleId="HeaderChar">
    <w:name w:val="Header Char"/>
    <w:basedOn w:val="DefaultParagraphFont"/>
    <w:link w:val="Header"/>
    <w:uiPriority w:val="99"/>
    <w:rsid w:val="007F77F3"/>
    <w:rPr>
      <w:sz w:val="24"/>
      <w:szCs w:val="24"/>
      <w:lang w:val="en-US" w:eastAsia="en-US"/>
    </w:rPr>
  </w:style>
  <w:style w:type="paragraph" w:styleId="Footer">
    <w:name w:val="footer"/>
    <w:basedOn w:val="Normal"/>
    <w:link w:val="FooterChar"/>
    <w:uiPriority w:val="99"/>
    <w:unhideWhenUsed/>
    <w:rsid w:val="007F77F3"/>
    <w:pPr>
      <w:tabs>
        <w:tab w:val="center" w:pos="4513"/>
        <w:tab w:val="right" w:pos="9026"/>
      </w:tabs>
    </w:pPr>
  </w:style>
  <w:style w:type="character" w:customStyle="1" w:styleId="FooterChar">
    <w:name w:val="Footer Char"/>
    <w:basedOn w:val="DefaultParagraphFont"/>
    <w:link w:val="Footer"/>
    <w:uiPriority w:val="99"/>
    <w:rsid w:val="007F77F3"/>
    <w:rPr>
      <w:sz w:val="24"/>
      <w:szCs w:val="24"/>
      <w:lang w:val="en-US" w:eastAsia="en-US"/>
    </w:rPr>
  </w:style>
  <w:style w:type="paragraph" w:styleId="NoSpacing">
    <w:name w:val="No Spacing"/>
    <w:uiPriority w:val="1"/>
    <w:qFormat/>
    <w:rsid w:val="007F77F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eastAsia="Helvetica Neue" w:hAnsi="Helvetica Neue" w:cs="Helvetica Neue"/>
      <w:color w:val="000000"/>
      <w:sz w:val="22"/>
      <w:szCs w:val="22"/>
    </w:rPr>
  </w:style>
  <w:style w:type="paragraph" w:customStyle="1" w:styleId="TableStyle1">
    <w:name w:val="Table Style 1"/>
    <w:rPr>
      <w:rFonts w:ascii="Helvetica Neue" w:eastAsia="Helvetica Neue" w:hAnsi="Helvetica Neue" w:cs="Helvetica Neue"/>
      <w:b/>
      <w:bCs/>
      <w:color w:val="000000"/>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7F77F3"/>
    <w:pPr>
      <w:tabs>
        <w:tab w:val="center" w:pos="4513"/>
        <w:tab w:val="right" w:pos="9026"/>
      </w:tabs>
    </w:pPr>
  </w:style>
  <w:style w:type="character" w:customStyle="1" w:styleId="HeaderChar">
    <w:name w:val="Header Char"/>
    <w:basedOn w:val="DefaultParagraphFont"/>
    <w:link w:val="Header"/>
    <w:uiPriority w:val="99"/>
    <w:rsid w:val="007F77F3"/>
    <w:rPr>
      <w:sz w:val="24"/>
      <w:szCs w:val="24"/>
      <w:lang w:val="en-US" w:eastAsia="en-US"/>
    </w:rPr>
  </w:style>
  <w:style w:type="paragraph" w:styleId="Footer">
    <w:name w:val="footer"/>
    <w:basedOn w:val="Normal"/>
    <w:link w:val="FooterChar"/>
    <w:uiPriority w:val="99"/>
    <w:unhideWhenUsed/>
    <w:rsid w:val="007F77F3"/>
    <w:pPr>
      <w:tabs>
        <w:tab w:val="center" w:pos="4513"/>
        <w:tab w:val="right" w:pos="9026"/>
      </w:tabs>
    </w:pPr>
  </w:style>
  <w:style w:type="character" w:customStyle="1" w:styleId="FooterChar">
    <w:name w:val="Footer Char"/>
    <w:basedOn w:val="DefaultParagraphFont"/>
    <w:link w:val="Footer"/>
    <w:uiPriority w:val="99"/>
    <w:rsid w:val="007F77F3"/>
    <w:rPr>
      <w:sz w:val="24"/>
      <w:szCs w:val="24"/>
      <w:lang w:val="en-US" w:eastAsia="en-US"/>
    </w:rPr>
  </w:style>
  <w:style w:type="paragraph" w:styleId="NoSpacing">
    <w:name w:val="No Spacing"/>
    <w:uiPriority w:val="1"/>
    <w:qFormat/>
    <w:rsid w:val="007F77F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3</cp:revision>
  <dcterms:created xsi:type="dcterms:W3CDTF">2017-08-05T09:26:00Z</dcterms:created>
  <dcterms:modified xsi:type="dcterms:W3CDTF">2017-08-14T16:23:00Z</dcterms:modified>
</cp:coreProperties>
</file>