
<file path=[Content_Types].xml><?xml version="1.0" encoding="utf-8"?>
<Types xmlns="http://schemas.openxmlformats.org/package/2006/content-types">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760" w:type="dxa"/>
        <w:tblInd w:w="93" w:type="dxa"/>
        <w:tblLook w:val="04A0" w:firstRow="1" w:lastRow="0" w:firstColumn="1" w:lastColumn="0" w:noHBand="0" w:noVBand="1"/>
      </w:tblPr>
      <w:tblGrid>
        <w:gridCol w:w="4880"/>
        <w:gridCol w:w="1440"/>
        <w:gridCol w:w="1440"/>
      </w:tblGrid>
      <w:tr w:rsidR="0043343B" w:rsidRPr="0043343B" w:rsidTr="0043343B">
        <w:trPr>
          <w:trHeight w:val="499"/>
        </w:trPr>
        <w:tc>
          <w:tcPr>
            <w:tcW w:w="7760" w:type="dxa"/>
            <w:gridSpan w:val="3"/>
            <w:tcBorders>
              <w:top w:val="nil"/>
              <w:left w:val="nil"/>
              <w:bottom w:val="nil"/>
              <w:right w:val="nil"/>
            </w:tcBorders>
            <w:shd w:val="clear" w:color="000000" w:fill="DDDDDD"/>
            <w:vAlign w:val="center"/>
            <w:hideMark/>
          </w:tcPr>
          <w:p w:rsidR="0043343B" w:rsidRPr="0043343B" w:rsidRDefault="0043343B" w:rsidP="0043343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43343B">
              <w:rPr>
                <w:rFonts w:ascii="Microsoft Sans Serif" w:eastAsia="Times New Roman" w:hAnsi="Microsoft Sans Serif" w:cs="Microsoft Sans Serif"/>
                <w:b/>
                <w:bCs/>
                <w:sz w:val="20"/>
                <w:szCs w:val="20"/>
                <w:lang w:eastAsia="en-GB"/>
              </w:rPr>
              <w:t>What is your age?</w:t>
            </w:r>
          </w:p>
        </w:tc>
      </w:tr>
      <w:tr w:rsidR="0043343B" w:rsidRPr="0043343B" w:rsidTr="0043343B">
        <w:trPr>
          <w:trHeight w:val="600"/>
        </w:trPr>
        <w:tc>
          <w:tcPr>
            <w:tcW w:w="4880" w:type="dxa"/>
            <w:tcBorders>
              <w:top w:val="nil"/>
              <w:left w:val="nil"/>
              <w:bottom w:val="nil"/>
              <w:right w:val="nil"/>
            </w:tcBorders>
            <w:shd w:val="clear" w:color="000000" w:fill="DEE9F7"/>
            <w:vAlign w:val="center"/>
            <w:hideMark/>
          </w:tcPr>
          <w:p w:rsidR="0043343B" w:rsidRPr="0043343B" w:rsidRDefault="0043343B" w:rsidP="0043343B">
            <w:pPr>
              <w:spacing w:after="0" w:line="240" w:lineRule="auto"/>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Response Count</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Under 21 years</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1.6%</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12</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21 - 54 years</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33.2%</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256</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55 - 64 years</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17.0%</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131</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65 - 74 years</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25.3%</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195</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Over 75 years</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22.9%</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176</w:t>
            </w:r>
          </w:p>
        </w:tc>
      </w:tr>
      <w:tr w:rsidR="0043343B" w:rsidRPr="0043343B" w:rsidTr="0043343B">
        <w:trPr>
          <w:trHeight w:val="255"/>
        </w:trPr>
        <w:tc>
          <w:tcPr>
            <w:tcW w:w="6320" w:type="dxa"/>
            <w:gridSpan w:val="2"/>
            <w:tcBorders>
              <w:top w:val="nil"/>
              <w:left w:val="nil"/>
              <w:bottom w:val="nil"/>
              <w:right w:val="nil"/>
            </w:tcBorders>
            <w:shd w:val="clear" w:color="000000" w:fill="CDD8E6"/>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i/>
                <w:iCs/>
                <w:color w:val="000000"/>
                <w:sz w:val="20"/>
                <w:szCs w:val="20"/>
                <w:lang w:eastAsia="en-GB"/>
              </w:rPr>
            </w:pPr>
            <w:r w:rsidRPr="0043343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770</w:t>
            </w:r>
          </w:p>
        </w:tc>
      </w:tr>
      <w:tr w:rsidR="0043343B" w:rsidRPr="0043343B" w:rsidTr="0043343B">
        <w:trPr>
          <w:trHeight w:val="255"/>
        </w:trPr>
        <w:tc>
          <w:tcPr>
            <w:tcW w:w="6320" w:type="dxa"/>
            <w:gridSpan w:val="2"/>
            <w:tcBorders>
              <w:top w:val="nil"/>
              <w:left w:val="nil"/>
              <w:bottom w:val="nil"/>
              <w:right w:val="nil"/>
            </w:tcBorders>
            <w:shd w:val="clear" w:color="000000" w:fill="DDDDDD"/>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i/>
                <w:iCs/>
                <w:color w:val="000000"/>
                <w:sz w:val="20"/>
                <w:szCs w:val="20"/>
                <w:lang w:eastAsia="en-GB"/>
              </w:rPr>
            </w:pPr>
            <w:r w:rsidRPr="0043343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12</w:t>
            </w:r>
          </w:p>
        </w:tc>
      </w:tr>
    </w:tbl>
    <w:p w:rsidR="00CB2D16" w:rsidRDefault="00CB2D16"/>
    <w:p w:rsidR="0043343B" w:rsidRDefault="0043343B">
      <w:r>
        <w:rPr>
          <w:noProof/>
          <w:lang w:eastAsia="en-GB"/>
        </w:rPr>
        <w:drawing>
          <wp:inline distT="0" distB="0" distL="0" distR="0" wp14:anchorId="22523D85" wp14:editId="7B66D554">
            <wp:extent cx="4333461" cy="1367625"/>
            <wp:effectExtent l="0" t="0" r="10160" b="2349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3343B" w:rsidRDefault="0043343B"/>
    <w:tbl>
      <w:tblPr>
        <w:tblW w:w="7760" w:type="dxa"/>
        <w:tblInd w:w="93" w:type="dxa"/>
        <w:tblLook w:val="04A0" w:firstRow="1" w:lastRow="0" w:firstColumn="1" w:lastColumn="0" w:noHBand="0" w:noVBand="1"/>
      </w:tblPr>
      <w:tblGrid>
        <w:gridCol w:w="4880"/>
        <w:gridCol w:w="1440"/>
        <w:gridCol w:w="1440"/>
      </w:tblGrid>
      <w:tr w:rsidR="0043343B" w:rsidRPr="0043343B" w:rsidTr="0043343B">
        <w:trPr>
          <w:trHeight w:val="499"/>
        </w:trPr>
        <w:tc>
          <w:tcPr>
            <w:tcW w:w="7760" w:type="dxa"/>
            <w:gridSpan w:val="3"/>
            <w:tcBorders>
              <w:top w:val="nil"/>
              <w:left w:val="nil"/>
              <w:bottom w:val="nil"/>
              <w:right w:val="nil"/>
            </w:tcBorders>
            <w:shd w:val="clear" w:color="000000" w:fill="DDDDDD"/>
            <w:vAlign w:val="center"/>
            <w:hideMark/>
          </w:tcPr>
          <w:p w:rsidR="0043343B" w:rsidRPr="0043343B" w:rsidRDefault="0043343B" w:rsidP="0043343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43343B">
              <w:rPr>
                <w:rFonts w:ascii="Microsoft Sans Serif" w:eastAsia="Times New Roman" w:hAnsi="Microsoft Sans Serif" w:cs="Microsoft Sans Serif"/>
                <w:b/>
                <w:bCs/>
                <w:sz w:val="20"/>
                <w:szCs w:val="20"/>
                <w:lang w:eastAsia="en-GB"/>
              </w:rPr>
              <w:t>What is your gender?</w:t>
            </w:r>
          </w:p>
        </w:tc>
      </w:tr>
      <w:tr w:rsidR="0043343B" w:rsidRPr="0043343B" w:rsidTr="0043343B">
        <w:trPr>
          <w:trHeight w:val="600"/>
        </w:trPr>
        <w:tc>
          <w:tcPr>
            <w:tcW w:w="4880" w:type="dxa"/>
            <w:tcBorders>
              <w:top w:val="nil"/>
              <w:left w:val="nil"/>
              <w:bottom w:val="nil"/>
              <w:right w:val="nil"/>
            </w:tcBorders>
            <w:shd w:val="clear" w:color="000000" w:fill="DEE9F7"/>
            <w:vAlign w:val="center"/>
            <w:hideMark/>
          </w:tcPr>
          <w:p w:rsidR="0043343B" w:rsidRPr="0043343B" w:rsidRDefault="0043343B" w:rsidP="0043343B">
            <w:pPr>
              <w:spacing w:after="0" w:line="240" w:lineRule="auto"/>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Response Count</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Female</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70.1%</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538</w:t>
            </w:r>
          </w:p>
        </w:tc>
      </w:tr>
      <w:tr w:rsidR="0043343B" w:rsidRPr="0043343B" w:rsidTr="0043343B">
        <w:trPr>
          <w:trHeight w:val="255"/>
        </w:trPr>
        <w:tc>
          <w:tcPr>
            <w:tcW w:w="4880" w:type="dxa"/>
            <w:tcBorders>
              <w:top w:val="nil"/>
              <w:left w:val="nil"/>
              <w:bottom w:val="nil"/>
              <w:right w:val="nil"/>
            </w:tcBorders>
            <w:shd w:val="clear" w:color="000000" w:fill="EEEEEE"/>
            <w:vAlign w:val="bottom"/>
            <w:hideMark/>
          </w:tcPr>
          <w:p w:rsidR="0043343B" w:rsidRPr="0043343B" w:rsidRDefault="0043343B" w:rsidP="0043343B">
            <w:pPr>
              <w:spacing w:after="0" w:line="240" w:lineRule="auto"/>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Male</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29.9%</w:t>
            </w:r>
          </w:p>
        </w:tc>
        <w:tc>
          <w:tcPr>
            <w:tcW w:w="1440" w:type="dxa"/>
            <w:tcBorders>
              <w:top w:val="nil"/>
              <w:left w:val="nil"/>
              <w:bottom w:val="nil"/>
              <w:right w:val="nil"/>
            </w:tcBorders>
            <w:shd w:val="clear" w:color="000000" w:fill="DEE9F7"/>
            <w:noWrap/>
            <w:vAlign w:val="center"/>
            <w:hideMark/>
          </w:tcPr>
          <w:p w:rsidR="0043343B" w:rsidRPr="0043343B" w:rsidRDefault="0043343B" w:rsidP="0043343B">
            <w:pPr>
              <w:spacing w:after="0" w:line="240" w:lineRule="auto"/>
              <w:jc w:val="center"/>
              <w:rPr>
                <w:rFonts w:ascii="Microsoft Sans Serif" w:eastAsia="Times New Roman" w:hAnsi="Microsoft Sans Serif" w:cs="Microsoft Sans Serif"/>
                <w:sz w:val="20"/>
                <w:szCs w:val="20"/>
                <w:lang w:eastAsia="en-GB"/>
              </w:rPr>
            </w:pPr>
            <w:r w:rsidRPr="0043343B">
              <w:rPr>
                <w:rFonts w:ascii="Microsoft Sans Serif" w:eastAsia="Times New Roman" w:hAnsi="Microsoft Sans Serif" w:cs="Microsoft Sans Serif"/>
                <w:sz w:val="20"/>
                <w:szCs w:val="20"/>
                <w:lang w:eastAsia="en-GB"/>
              </w:rPr>
              <w:t>230</w:t>
            </w:r>
          </w:p>
        </w:tc>
      </w:tr>
      <w:tr w:rsidR="0043343B" w:rsidRPr="0043343B" w:rsidTr="0043343B">
        <w:trPr>
          <w:trHeight w:val="255"/>
        </w:trPr>
        <w:tc>
          <w:tcPr>
            <w:tcW w:w="6320" w:type="dxa"/>
            <w:gridSpan w:val="2"/>
            <w:tcBorders>
              <w:top w:val="nil"/>
              <w:left w:val="nil"/>
              <w:bottom w:val="nil"/>
              <w:right w:val="nil"/>
            </w:tcBorders>
            <w:shd w:val="clear" w:color="000000" w:fill="CDD8E6"/>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i/>
                <w:iCs/>
                <w:color w:val="000000"/>
                <w:sz w:val="20"/>
                <w:szCs w:val="20"/>
                <w:lang w:eastAsia="en-GB"/>
              </w:rPr>
            </w:pPr>
            <w:r w:rsidRPr="0043343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768</w:t>
            </w:r>
          </w:p>
        </w:tc>
      </w:tr>
      <w:tr w:rsidR="0043343B" w:rsidRPr="0043343B" w:rsidTr="0043343B">
        <w:trPr>
          <w:trHeight w:val="255"/>
        </w:trPr>
        <w:tc>
          <w:tcPr>
            <w:tcW w:w="6320" w:type="dxa"/>
            <w:gridSpan w:val="2"/>
            <w:tcBorders>
              <w:top w:val="nil"/>
              <w:left w:val="nil"/>
              <w:bottom w:val="nil"/>
              <w:right w:val="nil"/>
            </w:tcBorders>
            <w:shd w:val="clear" w:color="000000" w:fill="DDDDDD"/>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i/>
                <w:iCs/>
                <w:color w:val="000000"/>
                <w:sz w:val="20"/>
                <w:szCs w:val="20"/>
                <w:lang w:eastAsia="en-GB"/>
              </w:rPr>
            </w:pPr>
            <w:r w:rsidRPr="0043343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43343B" w:rsidRPr="0043343B" w:rsidRDefault="0043343B" w:rsidP="0043343B">
            <w:pPr>
              <w:spacing w:after="0" w:line="240" w:lineRule="auto"/>
              <w:jc w:val="right"/>
              <w:rPr>
                <w:rFonts w:ascii="Microsoft Sans Serif" w:eastAsia="Times New Roman" w:hAnsi="Microsoft Sans Serif" w:cs="Microsoft Sans Serif"/>
                <w:b/>
                <w:bCs/>
                <w:color w:val="000000"/>
                <w:sz w:val="20"/>
                <w:szCs w:val="20"/>
                <w:lang w:eastAsia="en-GB"/>
              </w:rPr>
            </w:pPr>
            <w:r w:rsidRPr="0043343B">
              <w:rPr>
                <w:rFonts w:ascii="Microsoft Sans Serif" w:eastAsia="Times New Roman" w:hAnsi="Microsoft Sans Serif" w:cs="Microsoft Sans Serif"/>
                <w:b/>
                <w:bCs/>
                <w:color w:val="000000"/>
                <w:sz w:val="20"/>
                <w:szCs w:val="20"/>
                <w:lang w:eastAsia="en-GB"/>
              </w:rPr>
              <w:t>14</w:t>
            </w:r>
          </w:p>
        </w:tc>
      </w:tr>
    </w:tbl>
    <w:p w:rsidR="0043343B" w:rsidRDefault="0043343B"/>
    <w:p w:rsidR="0043343B" w:rsidRDefault="0043343B">
      <w:r>
        <w:rPr>
          <w:noProof/>
          <w:lang w:eastAsia="en-GB"/>
        </w:rPr>
        <w:drawing>
          <wp:inline distT="0" distB="0" distL="0" distR="0" wp14:anchorId="7DD4BDFC" wp14:editId="657F6383">
            <wp:extent cx="3482671" cy="1558456"/>
            <wp:effectExtent l="0" t="0" r="22860" b="2286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1BE0" w:rsidRDefault="00B51BE0"/>
    <w:p w:rsidR="00C852A7" w:rsidRDefault="00C852A7"/>
    <w:p w:rsidR="00C852A7" w:rsidRDefault="00C852A7"/>
    <w:p w:rsidR="00B51BE0" w:rsidRDefault="00B51BE0"/>
    <w:tbl>
      <w:tblPr>
        <w:tblW w:w="7760" w:type="dxa"/>
        <w:tblInd w:w="93" w:type="dxa"/>
        <w:tblLook w:val="04A0" w:firstRow="1" w:lastRow="0" w:firstColumn="1" w:lastColumn="0" w:noHBand="0" w:noVBand="1"/>
      </w:tblPr>
      <w:tblGrid>
        <w:gridCol w:w="4880"/>
        <w:gridCol w:w="1440"/>
        <w:gridCol w:w="1440"/>
      </w:tblGrid>
      <w:tr w:rsidR="00B51BE0" w:rsidRPr="00B51BE0" w:rsidTr="00B51BE0">
        <w:trPr>
          <w:trHeight w:val="499"/>
        </w:trPr>
        <w:tc>
          <w:tcPr>
            <w:tcW w:w="7760" w:type="dxa"/>
            <w:gridSpan w:val="3"/>
            <w:tcBorders>
              <w:top w:val="nil"/>
              <w:left w:val="nil"/>
              <w:bottom w:val="nil"/>
              <w:right w:val="nil"/>
            </w:tcBorders>
            <w:shd w:val="clear" w:color="000000" w:fill="DDDDDD"/>
            <w:vAlign w:val="center"/>
            <w:hideMark/>
          </w:tcPr>
          <w:p w:rsidR="00B51BE0" w:rsidRPr="00B51BE0" w:rsidRDefault="00B51BE0" w:rsidP="00B51BE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B51BE0">
              <w:rPr>
                <w:rFonts w:ascii="Microsoft Sans Serif" w:eastAsia="Times New Roman" w:hAnsi="Microsoft Sans Serif" w:cs="Microsoft Sans Serif"/>
                <w:b/>
                <w:bCs/>
                <w:sz w:val="20"/>
                <w:szCs w:val="20"/>
                <w:lang w:eastAsia="en-GB"/>
              </w:rPr>
              <w:lastRenderedPageBreak/>
              <w:t>How many visits have you made to the surgery in the past 12 months? (Your best estimate)</w:t>
            </w:r>
          </w:p>
        </w:tc>
      </w:tr>
      <w:tr w:rsidR="00B51BE0" w:rsidRPr="00B51BE0" w:rsidTr="00B51BE0">
        <w:trPr>
          <w:trHeight w:val="600"/>
        </w:trPr>
        <w:tc>
          <w:tcPr>
            <w:tcW w:w="4880" w:type="dxa"/>
            <w:tcBorders>
              <w:top w:val="nil"/>
              <w:left w:val="nil"/>
              <w:bottom w:val="nil"/>
              <w:right w:val="nil"/>
            </w:tcBorders>
            <w:shd w:val="clear" w:color="000000" w:fill="DEE9F7"/>
            <w:vAlign w:val="center"/>
            <w:hideMark/>
          </w:tcPr>
          <w:p w:rsidR="00B51BE0" w:rsidRPr="00B51BE0" w:rsidRDefault="00B51BE0" w:rsidP="00B51BE0">
            <w:pPr>
              <w:spacing w:after="0" w:line="240" w:lineRule="auto"/>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Response Count</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I haven't visited</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8.0%</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61</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 Visit</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12.8%</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98</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2 Visits</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17.5%</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134</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3 Visits</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17.1%</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131</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4 Visits</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14.0%</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107</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5 Visits</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9.0%</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69</w:t>
            </w:r>
          </w:p>
        </w:tc>
      </w:tr>
      <w:tr w:rsidR="00B51BE0" w:rsidRPr="00B51BE0" w:rsidTr="00B51BE0">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More than 5 Visits</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21.6%</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165</w:t>
            </w:r>
          </w:p>
        </w:tc>
      </w:tr>
      <w:tr w:rsidR="00B51BE0" w:rsidRPr="00B51BE0" w:rsidTr="00B51BE0">
        <w:trPr>
          <w:trHeight w:val="255"/>
        </w:trPr>
        <w:tc>
          <w:tcPr>
            <w:tcW w:w="6320" w:type="dxa"/>
            <w:gridSpan w:val="2"/>
            <w:tcBorders>
              <w:top w:val="nil"/>
              <w:left w:val="nil"/>
              <w:bottom w:val="nil"/>
              <w:right w:val="nil"/>
            </w:tcBorders>
            <w:shd w:val="clear" w:color="000000" w:fill="CDD8E6"/>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i/>
                <w:iCs/>
                <w:color w:val="000000"/>
                <w:sz w:val="20"/>
                <w:szCs w:val="20"/>
                <w:lang w:eastAsia="en-GB"/>
              </w:rPr>
            </w:pPr>
            <w:r w:rsidRPr="00B51BE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765</w:t>
            </w:r>
          </w:p>
        </w:tc>
      </w:tr>
      <w:tr w:rsidR="00B51BE0" w:rsidRPr="00B51BE0" w:rsidTr="00B51BE0">
        <w:trPr>
          <w:trHeight w:val="255"/>
        </w:trPr>
        <w:tc>
          <w:tcPr>
            <w:tcW w:w="6320" w:type="dxa"/>
            <w:gridSpan w:val="2"/>
            <w:tcBorders>
              <w:top w:val="nil"/>
              <w:left w:val="nil"/>
              <w:bottom w:val="nil"/>
              <w:right w:val="nil"/>
            </w:tcBorders>
            <w:shd w:val="clear" w:color="000000" w:fill="DDDDDD"/>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i/>
                <w:iCs/>
                <w:color w:val="000000"/>
                <w:sz w:val="20"/>
                <w:szCs w:val="20"/>
                <w:lang w:eastAsia="en-GB"/>
              </w:rPr>
            </w:pPr>
            <w:r w:rsidRPr="00B51BE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17</w:t>
            </w:r>
          </w:p>
        </w:tc>
      </w:tr>
    </w:tbl>
    <w:p w:rsidR="00B51BE0" w:rsidRDefault="00B51BE0"/>
    <w:p w:rsidR="0043343B" w:rsidRDefault="00B51BE0">
      <w:r>
        <w:rPr>
          <w:noProof/>
          <w:lang w:eastAsia="en-GB"/>
        </w:rPr>
        <w:drawing>
          <wp:inline distT="0" distB="0" distL="0" distR="0" wp14:anchorId="6A0FD068" wp14:editId="54E3CF45">
            <wp:extent cx="3562184" cy="2107096"/>
            <wp:effectExtent l="0" t="0" r="19685" b="2667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1BE0" w:rsidRDefault="00B51BE0"/>
    <w:tbl>
      <w:tblPr>
        <w:tblW w:w="7760" w:type="dxa"/>
        <w:tblInd w:w="93" w:type="dxa"/>
        <w:tblLook w:val="04A0" w:firstRow="1" w:lastRow="0" w:firstColumn="1" w:lastColumn="0" w:noHBand="0" w:noVBand="1"/>
      </w:tblPr>
      <w:tblGrid>
        <w:gridCol w:w="4880"/>
        <w:gridCol w:w="1440"/>
        <w:gridCol w:w="1440"/>
      </w:tblGrid>
      <w:tr w:rsidR="00B51BE0" w:rsidRPr="00B51BE0" w:rsidTr="0069102C">
        <w:trPr>
          <w:trHeight w:val="499"/>
        </w:trPr>
        <w:tc>
          <w:tcPr>
            <w:tcW w:w="7760" w:type="dxa"/>
            <w:gridSpan w:val="3"/>
            <w:tcBorders>
              <w:top w:val="nil"/>
              <w:left w:val="nil"/>
              <w:bottom w:val="nil"/>
              <w:right w:val="nil"/>
            </w:tcBorders>
            <w:shd w:val="clear" w:color="000000" w:fill="DDDDDD"/>
            <w:vAlign w:val="center"/>
            <w:hideMark/>
          </w:tcPr>
          <w:p w:rsidR="00B51BE0" w:rsidRPr="00B51BE0" w:rsidRDefault="00B51BE0" w:rsidP="00B51BE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B51BE0">
              <w:rPr>
                <w:rFonts w:ascii="Microsoft Sans Serif" w:eastAsia="Times New Roman" w:hAnsi="Microsoft Sans Serif" w:cs="Microsoft Sans Serif"/>
                <w:b/>
                <w:bCs/>
                <w:sz w:val="20"/>
                <w:szCs w:val="20"/>
                <w:lang w:eastAsia="en-GB"/>
              </w:rPr>
              <w:t>In which Parish do you live?</w:t>
            </w:r>
          </w:p>
        </w:tc>
      </w:tr>
      <w:tr w:rsidR="00B51BE0" w:rsidRPr="00B51BE0" w:rsidTr="0069102C">
        <w:trPr>
          <w:trHeight w:val="600"/>
        </w:trPr>
        <w:tc>
          <w:tcPr>
            <w:tcW w:w="4880" w:type="dxa"/>
            <w:tcBorders>
              <w:top w:val="nil"/>
              <w:left w:val="nil"/>
              <w:bottom w:val="nil"/>
              <w:right w:val="nil"/>
            </w:tcBorders>
            <w:shd w:val="clear" w:color="000000" w:fill="DEE9F7"/>
            <w:vAlign w:val="center"/>
            <w:hideMark/>
          </w:tcPr>
          <w:p w:rsidR="00B51BE0" w:rsidRPr="00B51BE0" w:rsidRDefault="00B51BE0" w:rsidP="00B51BE0">
            <w:pPr>
              <w:spacing w:after="0" w:line="240" w:lineRule="auto"/>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Response Count</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Blackawton</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7.4%</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57</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Dartmouth</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68.1%</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524</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Dittisham</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5.7%</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44</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Slapton</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0.4%</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3</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Stoke Fleming</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12.1%</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93</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Strete</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4.6%</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35</w:t>
            </w:r>
          </w:p>
        </w:tc>
      </w:tr>
      <w:tr w:rsidR="00B51BE0" w:rsidRPr="00B51BE0" w:rsidTr="0069102C">
        <w:trPr>
          <w:trHeight w:val="255"/>
        </w:trPr>
        <w:tc>
          <w:tcPr>
            <w:tcW w:w="4880" w:type="dxa"/>
            <w:tcBorders>
              <w:top w:val="nil"/>
              <w:left w:val="nil"/>
              <w:bottom w:val="nil"/>
              <w:right w:val="nil"/>
            </w:tcBorders>
            <w:shd w:val="clear" w:color="000000" w:fill="EEEEEE"/>
            <w:vAlign w:val="bottom"/>
            <w:hideMark/>
          </w:tcPr>
          <w:p w:rsidR="00B51BE0" w:rsidRPr="00B51BE0" w:rsidRDefault="00B51BE0" w:rsidP="00B51BE0">
            <w:pPr>
              <w:spacing w:after="0" w:line="240" w:lineRule="auto"/>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Other</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1.7%</w:t>
            </w:r>
          </w:p>
        </w:tc>
        <w:tc>
          <w:tcPr>
            <w:tcW w:w="1440" w:type="dxa"/>
            <w:tcBorders>
              <w:top w:val="nil"/>
              <w:left w:val="nil"/>
              <w:bottom w:val="nil"/>
              <w:right w:val="nil"/>
            </w:tcBorders>
            <w:shd w:val="clear" w:color="000000" w:fill="DEE9F7"/>
            <w:noWrap/>
            <w:vAlign w:val="center"/>
            <w:hideMark/>
          </w:tcPr>
          <w:p w:rsidR="00B51BE0" w:rsidRPr="00B51BE0" w:rsidRDefault="00B51BE0" w:rsidP="00B51BE0">
            <w:pPr>
              <w:spacing w:after="0" w:line="240" w:lineRule="auto"/>
              <w:jc w:val="center"/>
              <w:rPr>
                <w:rFonts w:ascii="Microsoft Sans Serif" w:eastAsia="Times New Roman" w:hAnsi="Microsoft Sans Serif" w:cs="Microsoft Sans Serif"/>
                <w:sz w:val="20"/>
                <w:szCs w:val="20"/>
                <w:lang w:eastAsia="en-GB"/>
              </w:rPr>
            </w:pPr>
            <w:r w:rsidRPr="00B51BE0">
              <w:rPr>
                <w:rFonts w:ascii="Microsoft Sans Serif" w:eastAsia="Times New Roman" w:hAnsi="Microsoft Sans Serif" w:cs="Microsoft Sans Serif"/>
                <w:sz w:val="20"/>
                <w:szCs w:val="20"/>
                <w:lang w:eastAsia="en-GB"/>
              </w:rPr>
              <w:t>13</w:t>
            </w:r>
          </w:p>
        </w:tc>
      </w:tr>
      <w:tr w:rsidR="00B51BE0" w:rsidRPr="00B51BE0" w:rsidTr="0069102C">
        <w:trPr>
          <w:trHeight w:val="255"/>
        </w:trPr>
        <w:tc>
          <w:tcPr>
            <w:tcW w:w="6320" w:type="dxa"/>
            <w:gridSpan w:val="2"/>
            <w:tcBorders>
              <w:top w:val="nil"/>
              <w:left w:val="nil"/>
              <w:bottom w:val="nil"/>
              <w:right w:val="nil"/>
            </w:tcBorders>
            <w:shd w:val="clear" w:color="000000" w:fill="CDD8E6"/>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i/>
                <w:iCs/>
                <w:color w:val="000000"/>
                <w:sz w:val="20"/>
                <w:szCs w:val="20"/>
                <w:lang w:eastAsia="en-GB"/>
              </w:rPr>
            </w:pPr>
            <w:r w:rsidRPr="00B51BE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769</w:t>
            </w:r>
          </w:p>
        </w:tc>
      </w:tr>
      <w:tr w:rsidR="00B51BE0" w:rsidRPr="00B51BE0" w:rsidTr="0069102C">
        <w:trPr>
          <w:trHeight w:val="255"/>
        </w:trPr>
        <w:tc>
          <w:tcPr>
            <w:tcW w:w="6320" w:type="dxa"/>
            <w:gridSpan w:val="2"/>
            <w:tcBorders>
              <w:top w:val="nil"/>
              <w:left w:val="nil"/>
              <w:bottom w:val="nil"/>
              <w:right w:val="nil"/>
            </w:tcBorders>
            <w:shd w:val="clear" w:color="000000" w:fill="DDDDDD"/>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i/>
                <w:iCs/>
                <w:color w:val="000000"/>
                <w:sz w:val="20"/>
                <w:szCs w:val="20"/>
                <w:lang w:eastAsia="en-GB"/>
              </w:rPr>
            </w:pPr>
            <w:r w:rsidRPr="00B51BE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B51BE0" w:rsidRPr="00B51BE0" w:rsidRDefault="00B51BE0" w:rsidP="00B51BE0">
            <w:pPr>
              <w:spacing w:after="0" w:line="240" w:lineRule="auto"/>
              <w:jc w:val="right"/>
              <w:rPr>
                <w:rFonts w:ascii="Microsoft Sans Serif" w:eastAsia="Times New Roman" w:hAnsi="Microsoft Sans Serif" w:cs="Microsoft Sans Serif"/>
                <w:b/>
                <w:bCs/>
                <w:color w:val="000000"/>
                <w:sz w:val="20"/>
                <w:szCs w:val="20"/>
                <w:lang w:eastAsia="en-GB"/>
              </w:rPr>
            </w:pPr>
            <w:r w:rsidRPr="00B51BE0">
              <w:rPr>
                <w:rFonts w:ascii="Microsoft Sans Serif" w:eastAsia="Times New Roman" w:hAnsi="Microsoft Sans Serif" w:cs="Microsoft Sans Serif"/>
                <w:b/>
                <w:bCs/>
                <w:color w:val="000000"/>
                <w:sz w:val="20"/>
                <w:szCs w:val="20"/>
                <w:lang w:eastAsia="en-GB"/>
              </w:rPr>
              <w:t>13</w:t>
            </w:r>
          </w:p>
        </w:tc>
      </w:tr>
    </w:tbl>
    <w:p w:rsidR="00B51BE0" w:rsidRDefault="00B51BE0"/>
    <w:p w:rsidR="00B51BE0" w:rsidRDefault="00B51BE0">
      <w:r>
        <w:rPr>
          <w:noProof/>
          <w:lang w:eastAsia="en-GB"/>
        </w:rPr>
        <w:lastRenderedPageBreak/>
        <w:drawing>
          <wp:inline distT="0" distB="0" distL="0" distR="0" wp14:anchorId="302B1DE3" wp14:editId="36A6EBEB">
            <wp:extent cx="4937760" cy="1423283"/>
            <wp:effectExtent l="0" t="0" r="15240" b="24765"/>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5375" w:rsidRDefault="00445375"/>
    <w:tbl>
      <w:tblPr>
        <w:tblW w:w="7760" w:type="dxa"/>
        <w:tblInd w:w="93" w:type="dxa"/>
        <w:tblLook w:val="04A0" w:firstRow="1" w:lastRow="0" w:firstColumn="1" w:lastColumn="0" w:noHBand="0" w:noVBand="1"/>
      </w:tblPr>
      <w:tblGrid>
        <w:gridCol w:w="4880"/>
        <w:gridCol w:w="1440"/>
        <w:gridCol w:w="1440"/>
      </w:tblGrid>
      <w:tr w:rsidR="00E5409E" w:rsidRPr="00E5409E" w:rsidTr="00E5409E">
        <w:trPr>
          <w:trHeight w:val="499"/>
        </w:trPr>
        <w:tc>
          <w:tcPr>
            <w:tcW w:w="7760" w:type="dxa"/>
            <w:gridSpan w:val="3"/>
            <w:tcBorders>
              <w:top w:val="nil"/>
              <w:left w:val="nil"/>
              <w:bottom w:val="nil"/>
              <w:right w:val="nil"/>
            </w:tcBorders>
            <w:shd w:val="clear" w:color="000000" w:fill="DDDDDD"/>
            <w:vAlign w:val="center"/>
            <w:hideMark/>
          </w:tcPr>
          <w:p w:rsidR="00E5409E" w:rsidRPr="00E5409E" w:rsidRDefault="00E5409E" w:rsidP="00E5409E">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E5409E">
              <w:rPr>
                <w:rFonts w:ascii="Microsoft Sans Serif" w:eastAsia="Times New Roman" w:hAnsi="Microsoft Sans Serif" w:cs="Microsoft Sans Serif"/>
                <w:b/>
                <w:bCs/>
                <w:sz w:val="20"/>
                <w:szCs w:val="20"/>
                <w:lang w:eastAsia="en-GB"/>
              </w:rPr>
              <w:t xml:space="preserve">The appointments system now provides for the patient with urgent needs to call the surgery and receive an initial phone consultation with a doctor to decide what should be done (e.g. same day visit to a doctor or nurse, prescribe medication, call an ambulance, call social services </w:t>
            </w:r>
            <w:proofErr w:type="spellStart"/>
            <w:r w:rsidRPr="00E5409E">
              <w:rPr>
                <w:rFonts w:ascii="Microsoft Sans Serif" w:eastAsia="Times New Roman" w:hAnsi="Microsoft Sans Serif" w:cs="Microsoft Sans Serif"/>
                <w:b/>
                <w:bCs/>
                <w:sz w:val="20"/>
                <w:szCs w:val="20"/>
                <w:lang w:eastAsia="en-GB"/>
              </w:rPr>
              <w:t>etc</w:t>
            </w:r>
            <w:proofErr w:type="spellEnd"/>
            <w:r w:rsidRPr="00E5409E">
              <w:rPr>
                <w:rFonts w:ascii="Microsoft Sans Serif" w:eastAsia="Times New Roman" w:hAnsi="Microsoft Sans Serif" w:cs="Microsoft Sans Serif"/>
                <w:b/>
                <w:bCs/>
                <w:sz w:val="20"/>
                <w:szCs w:val="20"/>
                <w:lang w:eastAsia="en-GB"/>
              </w:rPr>
              <w:t>). Do you consider that the present appointments system for urgent needs is:</w:t>
            </w:r>
          </w:p>
        </w:tc>
      </w:tr>
      <w:tr w:rsidR="00E5409E" w:rsidRPr="00E5409E" w:rsidTr="00E5409E">
        <w:trPr>
          <w:trHeight w:val="600"/>
        </w:trPr>
        <w:tc>
          <w:tcPr>
            <w:tcW w:w="4880" w:type="dxa"/>
            <w:tcBorders>
              <w:top w:val="nil"/>
              <w:left w:val="nil"/>
              <w:bottom w:val="nil"/>
              <w:right w:val="nil"/>
            </w:tcBorders>
            <w:shd w:val="clear" w:color="000000" w:fill="DEE9F7"/>
            <w:vAlign w:val="center"/>
            <w:hideMark/>
          </w:tcPr>
          <w:p w:rsidR="00E5409E" w:rsidRPr="00E5409E" w:rsidRDefault="00E5409E" w:rsidP="00E5409E">
            <w:pPr>
              <w:spacing w:after="0" w:line="240" w:lineRule="auto"/>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Response Count</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20.7%</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144</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Fairly Satisfactory</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45.8%</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318</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19.0%</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132</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Unaware of this new appointments system</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6.8%</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47</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No opinion / Haven't used</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7.6%</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53</w:t>
            </w:r>
          </w:p>
        </w:tc>
      </w:tr>
      <w:tr w:rsidR="00E5409E" w:rsidRPr="00E5409E" w:rsidTr="00E5409E">
        <w:trPr>
          <w:trHeight w:val="255"/>
        </w:trPr>
        <w:tc>
          <w:tcPr>
            <w:tcW w:w="6320" w:type="dxa"/>
            <w:gridSpan w:val="2"/>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Do you have any comments or suggestions as to how this system might be improved?</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172</w:t>
            </w:r>
          </w:p>
        </w:tc>
      </w:tr>
      <w:tr w:rsidR="00E5409E" w:rsidRPr="00E5409E" w:rsidTr="00E5409E">
        <w:trPr>
          <w:trHeight w:val="255"/>
        </w:trPr>
        <w:tc>
          <w:tcPr>
            <w:tcW w:w="6320" w:type="dxa"/>
            <w:gridSpan w:val="2"/>
            <w:tcBorders>
              <w:top w:val="nil"/>
              <w:left w:val="nil"/>
              <w:bottom w:val="nil"/>
              <w:right w:val="nil"/>
            </w:tcBorders>
            <w:shd w:val="clear" w:color="000000" w:fill="CDD8E6"/>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i/>
                <w:iCs/>
                <w:color w:val="000000"/>
                <w:sz w:val="20"/>
                <w:szCs w:val="20"/>
                <w:lang w:eastAsia="en-GB"/>
              </w:rPr>
            </w:pPr>
            <w:r w:rsidRPr="00E5409E">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694</w:t>
            </w:r>
          </w:p>
        </w:tc>
      </w:tr>
      <w:tr w:rsidR="00E5409E" w:rsidRPr="00E5409E" w:rsidTr="00E5409E">
        <w:trPr>
          <w:trHeight w:val="255"/>
        </w:trPr>
        <w:tc>
          <w:tcPr>
            <w:tcW w:w="6320" w:type="dxa"/>
            <w:gridSpan w:val="2"/>
            <w:tcBorders>
              <w:top w:val="nil"/>
              <w:left w:val="nil"/>
              <w:bottom w:val="nil"/>
              <w:right w:val="nil"/>
            </w:tcBorders>
            <w:shd w:val="clear" w:color="000000" w:fill="DDDDDD"/>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i/>
                <w:iCs/>
                <w:color w:val="000000"/>
                <w:sz w:val="20"/>
                <w:szCs w:val="20"/>
                <w:lang w:eastAsia="en-GB"/>
              </w:rPr>
            </w:pPr>
            <w:r w:rsidRPr="00E5409E">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88</w:t>
            </w:r>
          </w:p>
        </w:tc>
      </w:tr>
    </w:tbl>
    <w:p w:rsidR="00E5409E" w:rsidRDefault="00E5409E"/>
    <w:p w:rsidR="00E5409E" w:rsidRDefault="00E5409E">
      <w:r>
        <w:rPr>
          <w:noProof/>
          <w:lang w:eastAsia="en-GB"/>
        </w:rPr>
        <w:drawing>
          <wp:inline distT="0" distB="0" distL="0" distR="0" wp14:anchorId="07939E99" wp14:editId="111D6001">
            <wp:extent cx="4866198" cy="1828800"/>
            <wp:effectExtent l="0" t="0" r="10795" b="1905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7760" w:type="dxa"/>
        <w:tblInd w:w="93" w:type="dxa"/>
        <w:tblLook w:val="04A0" w:firstRow="1" w:lastRow="0" w:firstColumn="1" w:lastColumn="0" w:noHBand="0" w:noVBand="1"/>
      </w:tblPr>
      <w:tblGrid>
        <w:gridCol w:w="4880"/>
        <w:gridCol w:w="1440"/>
        <w:gridCol w:w="1440"/>
      </w:tblGrid>
      <w:tr w:rsidR="00E5409E" w:rsidRPr="00E5409E" w:rsidTr="00E5409E">
        <w:trPr>
          <w:trHeight w:val="499"/>
        </w:trPr>
        <w:tc>
          <w:tcPr>
            <w:tcW w:w="7760" w:type="dxa"/>
            <w:gridSpan w:val="3"/>
            <w:tcBorders>
              <w:top w:val="nil"/>
              <w:left w:val="nil"/>
              <w:bottom w:val="nil"/>
              <w:right w:val="nil"/>
            </w:tcBorders>
            <w:shd w:val="clear" w:color="000000" w:fill="DDDDDD"/>
            <w:vAlign w:val="center"/>
            <w:hideMark/>
          </w:tcPr>
          <w:p w:rsidR="00E5409E" w:rsidRPr="00E5409E" w:rsidRDefault="00E5409E" w:rsidP="00E5409E">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E5409E">
              <w:rPr>
                <w:rFonts w:ascii="Microsoft Sans Serif" w:eastAsia="Times New Roman" w:hAnsi="Microsoft Sans Serif" w:cs="Microsoft Sans Serif"/>
                <w:b/>
                <w:bCs/>
                <w:sz w:val="20"/>
                <w:szCs w:val="20"/>
                <w:lang w:eastAsia="en-GB"/>
              </w:rPr>
              <w:t>Regarding the online system for booking appointments for access to the doctor of your choice, do you find the system:</w:t>
            </w:r>
          </w:p>
        </w:tc>
      </w:tr>
      <w:tr w:rsidR="00E5409E" w:rsidRPr="00E5409E" w:rsidTr="00E5409E">
        <w:trPr>
          <w:trHeight w:val="600"/>
        </w:trPr>
        <w:tc>
          <w:tcPr>
            <w:tcW w:w="4880" w:type="dxa"/>
            <w:tcBorders>
              <w:top w:val="nil"/>
              <w:left w:val="nil"/>
              <w:bottom w:val="nil"/>
              <w:right w:val="nil"/>
            </w:tcBorders>
            <w:shd w:val="clear" w:color="000000" w:fill="DEE9F7"/>
            <w:vAlign w:val="center"/>
            <w:hideMark/>
          </w:tcPr>
          <w:p w:rsidR="00E5409E" w:rsidRPr="00E5409E" w:rsidRDefault="00E5409E" w:rsidP="00E5409E">
            <w:pPr>
              <w:spacing w:after="0" w:line="240" w:lineRule="auto"/>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Response Count</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Satisfactory</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18.8%</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128</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12.9%</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88</w:t>
            </w:r>
          </w:p>
        </w:tc>
      </w:tr>
      <w:tr w:rsidR="00E5409E" w:rsidRPr="00E5409E" w:rsidTr="00E5409E">
        <w:trPr>
          <w:trHeight w:val="255"/>
        </w:trPr>
        <w:tc>
          <w:tcPr>
            <w:tcW w:w="4880" w:type="dxa"/>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Don't use it</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68.3%</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466</w:t>
            </w:r>
          </w:p>
        </w:tc>
      </w:tr>
      <w:tr w:rsidR="00E5409E" w:rsidRPr="00E5409E" w:rsidTr="00E5409E">
        <w:trPr>
          <w:trHeight w:val="255"/>
        </w:trPr>
        <w:tc>
          <w:tcPr>
            <w:tcW w:w="6320" w:type="dxa"/>
            <w:gridSpan w:val="2"/>
            <w:tcBorders>
              <w:top w:val="nil"/>
              <w:left w:val="nil"/>
              <w:bottom w:val="nil"/>
              <w:right w:val="nil"/>
            </w:tcBorders>
            <w:shd w:val="clear" w:color="000000" w:fill="EEEEEE"/>
            <w:vAlign w:val="bottom"/>
            <w:hideMark/>
          </w:tcPr>
          <w:p w:rsidR="00E5409E" w:rsidRPr="00E5409E" w:rsidRDefault="00E5409E" w:rsidP="00E5409E">
            <w:pPr>
              <w:spacing w:after="0" w:line="240" w:lineRule="auto"/>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Do you have any comments or suggestions as to how the system for online booking of appointments might be improved?</w:t>
            </w:r>
          </w:p>
        </w:tc>
        <w:tc>
          <w:tcPr>
            <w:tcW w:w="1440" w:type="dxa"/>
            <w:tcBorders>
              <w:top w:val="nil"/>
              <w:left w:val="nil"/>
              <w:bottom w:val="nil"/>
              <w:right w:val="nil"/>
            </w:tcBorders>
            <w:shd w:val="clear" w:color="000000" w:fill="DEE9F7"/>
            <w:noWrap/>
            <w:vAlign w:val="center"/>
            <w:hideMark/>
          </w:tcPr>
          <w:p w:rsidR="00E5409E" w:rsidRPr="00E5409E" w:rsidRDefault="00E5409E" w:rsidP="00E5409E">
            <w:pPr>
              <w:spacing w:after="0" w:line="240" w:lineRule="auto"/>
              <w:jc w:val="center"/>
              <w:rPr>
                <w:rFonts w:ascii="Microsoft Sans Serif" w:eastAsia="Times New Roman" w:hAnsi="Microsoft Sans Serif" w:cs="Microsoft Sans Serif"/>
                <w:sz w:val="20"/>
                <w:szCs w:val="20"/>
                <w:lang w:eastAsia="en-GB"/>
              </w:rPr>
            </w:pPr>
            <w:r w:rsidRPr="00E5409E">
              <w:rPr>
                <w:rFonts w:ascii="Microsoft Sans Serif" w:eastAsia="Times New Roman" w:hAnsi="Microsoft Sans Serif" w:cs="Microsoft Sans Serif"/>
                <w:sz w:val="20"/>
                <w:szCs w:val="20"/>
                <w:lang w:eastAsia="en-GB"/>
              </w:rPr>
              <w:t>89</w:t>
            </w:r>
          </w:p>
        </w:tc>
      </w:tr>
      <w:tr w:rsidR="00E5409E" w:rsidRPr="00E5409E" w:rsidTr="00E5409E">
        <w:trPr>
          <w:trHeight w:val="255"/>
        </w:trPr>
        <w:tc>
          <w:tcPr>
            <w:tcW w:w="6320" w:type="dxa"/>
            <w:gridSpan w:val="2"/>
            <w:tcBorders>
              <w:top w:val="nil"/>
              <w:left w:val="nil"/>
              <w:bottom w:val="nil"/>
              <w:right w:val="nil"/>
            </w:tcBorders>
            <w:shd w:val="clear" w:color="000000" w:fill="CDD8E6"/>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i/>
                <w:iCs/>
                <w:color w:val="000000"/>
                <w:sz w:val="20"/>
                <w:szCs w:val="20"/>
                <w:lang w:eastAsia="en-GB"/>
              </w:rPr>
            </w:pPr>
            <w:r w:rsidRPr="00E5409E">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682</w:t>
            </w:r>
          </w:p>
        </w:tc>
      </w:tr>
      <w:tr w:rsidR="00E5409E" w:rsidRPr="00E5409E" w:rsidTr="00E5409E">
        <w:trPr>
          <w:trHeight w:val="255"/>
        </w:trPr>
        <w:tc>
          <w:tcPr>
            <w:tcW w:w="6320" w:type="dxa"/>
            <w:gridSpan w:val="2"/>
            <w:tcBorders>
              <w:top w:val="nil"/>
              <w:left w:val="nil"/>
              <w:bottom w:val="nil"/>
              <w:right w:val="nil"/>
            </w:tcBorders>
            <w:shd w:val="clear" w:color="000000" w:fill="DDDDDD"/>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i/>
                <w:iCs/>
                <w:color w:val="000000"/>
                <w:sz w:val="20"/>
                <w:szCs w:val="20"/>
                <w:lang w:eastAsia="en-GB"/>
              </w:rPr>
            </w:pPr>
            <w:r w:rsidRPr="00E5409E">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E5409E" w:rsidRPr="00E5409E" w:rsidRDefault="00E5409E" w:rsidP="00E5409E">
            <w:pPr>
              <w:spacing w:after="0" w:line="240" w:lineRule="auto"/>
              <w:jc w:val="right"/>
              <w:rPr>
                <w:rFonts w:ascii="Microsoft Sans Serif" w:eastAsia="Times New Roman" w:hAnsi="Microsoft Sans Serif" w:cs="Microsoft Sans Serif"/>
                <w:b/>
                <w:bCs/>
                <w:color w:val="000000"/>
                <w:sz w:val="20"/>
                <w:szCs w:val="20"/>
                <w:lang w:eastAsia="en-GB"/>
              </w:rPr>
            </w:pPr>
            <w:r w:rsidRPr="00E5409E">
              <w:rPr>
                <w:rFonts w:ascii="Microsoft Sans Serif" w:eastAsia="Times New Roman" w:hAnsi="Microsoft Sans Serif" w:cs="Microsoft Sans Serif"/>
                <w:b/>
                <w:bCs/>
                <w:color w:val="000000"/>
                <w:sz w:val="20"/>
                <w:szCs w:val="20"/>
                <w:lang w:eastAsia="en-GB"/>
              </w:rPr>
              <w:t>100</w:t>
            </w:r>
          </w:p>
        </w:tc>
      </w:tr>
    </w:tbl>
    <w:p w:rsidR="00E5409E" w:rsidRDefault="00E5409E" w:rsidP="00E5409E"/>
    <w:p w:rsidR="00E5409E" w:rsidRDefault="00E5409E" w:rsidP="00E5409E">
      <w:r>
        <w:rPr>
          <w:noProof/>
          <w:lang w:eastAsia="en-GB"/>
        </w:rPr>
        <w:lastRenderedPageBreak/>
        <w:drawing>
          <wp:inline distT="0" distB="0" distL="0" distR="0" wp14:anchorId="06DD8A50" wp14:editId="7C0FC413">
            <wp:extent cx="4508390" cy="1860605"/>
            <wp:effectExtent l="0" t="0" r="26035" b="2540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409E" w:rsidRDefault="00E5409E" w:rsidP="00E5409E"/>
    <w:tbl>
      <w:tblPr>
        <w:tblW w:w="7760" w:type="dxa"/>
        <w:tblInd w:w="93" w:type="dxa"/>
        <w:tblLook w:val="04A0" w:firstRow="1" w:lastRow="0" w:firstColumn="1" w:lastColumn="0" w:noHBand="0" w:noVBand="1"/>
      </w:tblPr>
      <w:tblGrid>
        <w:gridCol w:w="4880"/>
        <w:gridCol w:w="1440"/>
        <w:gridCol w:w="1440"/>
      </w:tblGrid>
      <w:tr w:rsidR="00C852A7" w:rsidRPr="00C852A7" w:rsidTr="00C852A7">
        <w:trPr>
          <w:trHeight w:val="499"/>
        </w:trPr>
        <w:tc>
          <w:tcPr>
            <w:tcW w:w="7760" w:type="dxa"/>
            <w:gridSpan w:val="3"/>
            <w:tcBorders>
              <w:top w:val="nil"/>
              <w:left w:val="nil"/>
              <w:bottom w:val="nil"/>
              <w:right w:val="nil"/>
            </w:tcBorders>
            <w:shd w:val="clear" w:color="000000" w:fill="DDDDDD"/>
            <w:vAlign w:val="center"/>
            <w:hideMark/>
          </w:tcPr>
          <w:p w:rsidR="00C852A7" w:rsidRPr="00C852A7" w:rsidRDefault="00C852A7" w:rsidP="00C852A7">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C852A7">
              <w:rPr>
                <w:rFonts w:ascii="Microsoft Sans Serif" w:eastAsia="Times New Roman" w:hAnsi="Microsoft Sans Serif" w:cs="Microsoft Sans Serif"/>
                <w:b/>
                <w:bCs/>
                <w:sz w:val="20"/>
                <w:szCs w:val="20"/>
                <w:lang w:eastAsia="en-GB"/>
              </w:rPr>
              <w:t xml:space="preserve">Waiting Times: How long did you have to wait for your last </w:t>
            </w:r>
            <w:proofErr w:type="gramStart"/>
            <w:r w:rsidRPr="00C852A7">
              <w:rPr>
                <w:rFonts w:ascii="Microsoft Sans Serif" w:eastAsia="Times New Roman" w:hAnsi="Microsoft Sans Serif" w:cs="Microsoft Sans Serif"/>
                <w:b/>
                <w:bCs/>
                <w:sz w:val="20"/>
                <w:szCs w:val="20"/>
                <w:lang w:eastAsia="en-GB"/>
              </w:rPr>
              <w:t>doctors</w:t>
            </w:r>
            <w:proofErr w:type="gramEnd"/>
            <w:r w:rsidRPr="00C852A7">
              <w:rPr>
                <w:rFonts w:ascii="Microsoft Sans Serif" w:eastAsia="Times New Roman" w:hAnsi="Microsoft Sans Serif" w:cs="Microsoft Sans Serif"/>
                <w:b/>
                <w:bCs/>
                <w:sz w:val="20"/>
                <w:szCs w:val="20"/>
                <w:lang w:eastAsia="en-GB"/>
              </w:rPr>
              <w:t xml:space="preserve"> non-urgent appointment (in working days?)</w:t>
            </w:r>
          </w:p>
        </w:tc>
      </w:tr>
      <w:tr w:rsidR="00C852A7" w:rsidRPr="00C852A7" w:rsidTr="00C852A7">
        <w:trPr>
          <w:trHeight w:val="600"/>
        </w:trPr>
        <w:tc>
          <w:tcPr>
            <w:tcW w:w="4880" w:type="dxa"/>
            <w:tcBorders>
              <w:top w:val="nil"/>
              <w:left w:val="nil"/>
              <w:bottom w:val="nil"/>
              <w:right w:val="nil"/>
            </w:tcBorders>
            <w:shd w:val="clear" w:color="000000" w:fill="DEE9F7"/>
            <w:vAlign w:val="center"/>
            <w:hideMark/>
          </w:tcPr>
          <w:p w:rsidR="00C852A7" w:rsidRPr="00C852A7" w:rsidRDefault="00C852A7" w:rsidP="00C852A7">
            <w:pPr>
              <w:spacing w:after="0" w:line="240" w:lineRule="auto"/>
              <w:rPr>
                <w:rFonts w:ascii="Microsoft Sans Serif" w:eastAsia="Times New Roman" w:hAnsi="Microsoft Sans Serif" w:cs="Microsoft Sans Serif"/>
                <w:b/>
                <w:bCs/>
                <w:color w:val="000000"/>
                <w:sz w:val="20"/>
                <w:szCs w:val="20"/>
                <w:lang w:eastAsia="en-GB"/>
              </w:rPr>
            </w:pPr>
            <w:r w:rsidRPr="00C852A7">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b/>
                <w:bCs/>
                <w:color w:val="000000"/>
                <w:sz w:val="20"/>
                <w:szCs w:val="20"/>
                <w:lang w:eastAsia="en-GB"/>
              </w:rPr>
            </w:pPr>
            <w:r w:rsidRPr="00C852A7">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b/>
                <w:bCs/>
                <w:color w:val="000000"/>
                <w:sz w:val="20"/>
                <w:szCs w:val="20"/>
                <w:lang w:eastAsia="en-GB"/>
              </w:rPr>
            </w:pPr>
            <w:r w:rsidRPr="00C852A7">
              <w:rPr>
                <w:rFonts w:ascii="Microsoft Sans Serif" w:eastAsia="Times New Roman" w:hAnsi="Microsoft Sans Serif" w:cs="Microsoft Sans Serif"/>
                <w:b/>
                <w:bCs/>
                <w:color w:val="000000"/>
                <w:sz w:val="20"/>
                <w:szCs w:val="20"/>
                <w:lang w:eastAsia="en-GB"/>
              </w:rPr>
              <w:t>Response Count</w:t>
            </w:r>
          </w:p>
        </w:tc>
      </w:tr>
      <w:tr w:rsidR="00C852A7" w:rsidRPr="00C852A7" w:rsidTr="00C852A7">
        <w:trPr>
          <w:trHeight w:val="255"/>
        </w:trPr>
        <w:tc>
          <w:tcPr>
            <w:tcW w:w="4880" w:type="dxa"/>
            <w:tcBorders>
              <w:top w:val="nil"/>
              <w:left w:val="nil"/>
              <w:bottom w:val="nil"/>
              <w:right w:val="nil"/>
            </w:tcBorders>
            <w:shd w:val="clear" w:color="000000" w:fill="EEEEEE"/>
            <w:vAlign w:val="bottom"/>
            <w:hideMark/>
          </w:tcPr>
          <w:p w:rsidR="00C852A7" w:rsidRPr="00C852A7" w:rsidRDefault="00C852A7" w:rsidP="00C852A7">
            <w:pPr>
              <w:spacing w:after="0" w:line="240" w:lineRule="auto"/>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1 - 3 days</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15.0%</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98</w:t>
            </w:r>
          </w:p>
        </w:tc>
      </w:tr>
      <w:tr w:rsidR="00C852A7" w:rsidRPr="00C852A7" w:rsidTr="00C852A7">
        <w:trPr>
          <w:trHeight w:val="255"/>
        </w:trPr>
        <w:tc>
          <w:tcPr>
            <w:tcW w:w="4880" w:type="dxa"/>
            <w:tcBorders>
              <w:top w:val="nil"/>
              <w:left w:val="nil"/>
              <w:bottom w:val="nil"/>
              <w:right w:val="nil"/>
            </w:tcBorders>
            <w:shd w:val="clear" w:color="000000" w:fill="EEEEEE"/>
            <w:vAlign w:val="bottom"/>
            <w:hideMark/>
          </w:tcPr>
          <w:p w:rsidR="00C852A7" w:rsidRPr="00C852A7" w:rsidRDefault="00C852A7" w:rsidP="00C852A7">
            <w:pPr>
              <w:spacing w:after="0" w:line="240" w:lineRule="auto"/>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4 - 6 days</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20.0%</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131</w:t>
            </w:r>
          </w:p>
        </w:tc>
      </w:tr>
      <w:tr w:rsidR="00C852A7" w:rsidRPr="00C852A7" w:rsidTr="00C852A7">
        <w:trPr>
          <w:trHeight w:val="255"/>
        </w:trPr>
        <w:tc>
          <w:tcPr>
            <w:tcW w:w="4880" w:type="dxa"/>
            <w:tcBorders>
              <w:top w:val="nil"/>
              <w:left w:val="nil"/>
              <w:bottom w:val="nil"/>
              <w:right w:val="nil"/>
            </w:tcBorders>
            <w:shd w:val="clear" w:color="000000" w:fill="EEEEEE"/>
            <w:vAlign w:val="bottom"/>
            <w:hideMark/>
          </w:tcPr>
          <w:p w:rsidR="00C852A7" w:rsidRPr="00C852A7" w:rsidRDefault="00C852A7" w:rsidP="00C852A7">
            <w:pPr>
              <w:spacing w:after="0" w:line="240" w:lineRule="auto"/>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1 - 2 weeks</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35.5%</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232</w:t>
            </w:r>
          </w:p>
        </w:tc>
      </w:tr>
      <w:tr w:rsidR="00C852A7" w:rsidRPr="00C852A7" w:rsidTr="00C852A7">
        <w:trPr>
          <w:trHeight w:val="255"/>
        </w:trPr>
        <w:tc>
          <w:tcPr>
            <w:tcW w:w="4880" w:type="dxa"/>
            <w:tcBorders>
              <w:top w:val="nil"/>
              <w:left w:val="nil"/>
              <w:bottom w:val="nil"/>
              <w:right w:val="nil"/>
            </w:tcBorders>
            <w:shd w:val="clear" w:color="000000" w:fill="EEEEEE"/>
            <w:vAlign w:val="bottom"/>
            <w:hideMark/>
          </w:tcPr>
          <w:p w:rsidR="00C852A7" w:rsidRPr="00C852A7" w:rsidRDefault="00C852A7" w:rsidP="00C852A7">
            <w:pPr>
              <w:spacing w:after="0" w:line="240" w:lineRule="auto"/>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Over 2 weeks</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29.5%</w:t>
            </w:r>
          </w:p>
        </w:tc>
        <w:tc>
          <w:tcPr>
            <w:tcW w:w="1440" w:type="dxa"/>
            <w:tcBorders>
              <w:top w:val="nil"/>
              <w:left w:val="nil"/>
              <w:bottom w:val="nil"/>
              <w:right w:val="nil"/>
            </w:tcBorders>
            <w:shd w:val="clear" w:color="000000" w:fill="DEE9F7"/>
            <w:noWrap/>
            <w:vAlign w:val="center"/>
            <w:hideMark/>
          </w:tcPr>
          <w:p w:rsidR="00C852A7" w:rsidRPr="00C852A7" w:rsidRDefault="00C852A7" w:rsidP="00C852A7">
            <w:pPr>
              <w:spacing w:after="0" w:line="240" w:lineRule="auto"/>
              <w:jc w:val="center"/>
              <w:rPr>
                <w:rFonts w:ascii="Microsoft Sans Serif" w:eastAsia="Times New Roman" w:hAnsi="Microsoft Sans Serif" w:cs="Microsoft Sans Serif"/>
                <w:sz w:val="20"/>
                <w:szCs w:val="20"/>
                <w:lang w:eastAsia="en-GB"/>
              </w:rPr>
            </w:pPr>
            <w:r w:rsidRPr="00C852A7">
              <w:rPr>
                <w:rFonts w:ascii="Microsoft Sans Serif" w:eastAsia="Times New Roman" w:hAnsi="Microsoft Sans Serif" w:cs="Microsoft Sans Serif"/>
                <w:sz w:val="20"/>
                <w:szCs w:val="20"/>
                <w:lang w:eastAsia="en-GB"/>
              </w:rPr>
              <w:t>193</w:t>
            </w:r>
          </w:p>
        </w:tc>
      </w:tr>
      <w:tr w:rsidR="00C852A7" w:rsidRPr="00C852A7" w:rsidTr="00C852A7">
        <w:trPr>
          <w:trHeight w:val="255"/>
        </w:trPr>
        <w:tc>
          <w:tcPr>
            <w:tcW w:w="6320" w:type="dxa"/>
            <w:gridSpan w:val="2"/>
            <w:tcBorders>
              <w:top w:val="nil"/>
              <w:left w:val="nil"/>
              <w:bottom w:val="nil"/>
              <w:right w:val="nil"/>
            </w:tcBorders>
            <w:shd w:val="clear" w:color="000000" w:fill="CDD8E6"/>
            <w:noWrap/>
            <w:vAlign w:val="bottom"/>
            <w:hideMark/>
          </w:tcPr>
          <w:p w:rsidR="00C852A7" w:rsidRPr="00C852A7" w:rsidRDefault="00C852A7" w:rsidP="00C852A7">
            <w:pPr>
              <w:spacing w:after="0" w:line="240" w:lineRule="auto"/>
              <w:jc w:val="right"/>
              <w:rPr>
                <w:rFonts w:ascii="Microsoft Sans Serif" w:eastAsia="Times New Roman" w:hAnsi="Microsoft Sans Serif" w:cs="Microsoft Sans Serif"/>
                <w:b/>
                <w:bCs/>
                <w:i/>
                <w:iCs/>
                <w:color w:val="000000"/>
                <w:sz w:val="20"/>
                <w:szCs w:val="20"/>
                <w:lang w:eastAsia="en-GB"/>
              </w:rPr>
            </w:pPr>
            <w:r w:rsidRPr="00C852A7">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C852A7" w:rsidRPr="00C852A7" w:rsidRDefault="00C852A7" w:rsidP="00C852A7">
            <w:pPr>
              <w:spacing w:after="0" w:line="240" w:lineRule="auto"/>
              <w:jc w:val="right"/>
              <w:rPr>
                <w:rFonts w:ascii="Microsoft Sans Serif" w:eastAsia="Times New Roman" w:hAnsi="Microsoft Sans Serif" w:cs="Microsoft Sans Serif"/>
                <w:b/>
                <w:bCs/>
                <w:color w:val="000000"/>
                <w:sz w:val="20"/>
                <w:szCs w:val="20"/>
                <w:lang w:eastAsia="en-GB"/>
              </w:rPr>
            </w:pPr>
            <w:r w:rsidRPr="00C852A7">
              <w:rPr>
                <w:rFonts w:ascii="Microsoft Sans Serif" w:eastAsia="Times New Roman" w:hAnsi="Microsoft Sans Serif" w:cs="Microsoft Sans Serif"/>
                <w:b/>
                <w:bCs/>
                <w:color w:val="000000"/>
                <w:sz w:val="20"/>
                <w:szCs w:val="20"/>
                <w:lang w:eastAsia="en-GB"/>
              </w:rPr>
              <w:t>654</w:t>
            </w:r>
          </w:p>
        </w:tc>
      </w:tr>
      <w:tr w:rsidR="00C852A7" w:rsidRPr="00C852A7" w:rsidTr="00C852A7">
        <w:trPr>
          <w:trHeight w:val="255"/>
        </w:trPr>
        <w:tc>
          <w:tcPr>
            <w:tcW w:w="6320" w:type="dxa"/>
            <w:gridSpan w:val="2"/>
            <w:tcBorders>
              <w:top w:val="nil"/>
              <w:left w:val="nil"/>
              <w:bottom w:val="nil"/>
              <w:right w:val="nil"/>
            </w:tcBorders>
            <w:shd w:val="clear" w:color="000000" w:fill="DDDDDD"/>
            <w:noWrap/>
            <w:vAlign w:val="bottom"/>
            <w:hideMark/>
          </w:tcPr>
          <w:p w:rsidR="00C852A7" w:rsidRPr="00C852A7" w:rsidRDefault="00C852A7" w:rsidP="00C852A7">
            <w:pPr>
              <w:spacing w:after="0" w:line="240" w:lineRule="auto"/>
              <w:jc w:val="right"/>
              <w:rPr>
                <w:rFonts w:ascii="Microsoft Sans Serif" w:eastAsia="Times New Roman" w:hAnsi="Microsoft Sans Serif" w:cs="Microsoft Sans Serif"/>
                <w:b/>
                <w:bCs/>
                <w:i/>
                <w:iCs/>
                <w:color w:val="000000"/>
                <w:sz w:val="20"/>
                <w:szCs w:val="20"/>
                <w:lang w:eastAsia="en-GB"/>
              </w:rPr>
            </w:pPr>
            <w:r w:rsidRPr="00C852A7">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C852A7" w:rsidRPr="00C852A7" w:rsidRDefault="00C852A7" w:rsidP="00C852A7">
            <w:pPr>
              <w:spacing w:after="0" w:line="240" w:lineRule="auto"/>
              <w:jc w:val="right"/>
              <w:rPr>
                <w:rFonts w:ascii="Microsoft Sans Serif" w:eastAsia="Times New Roman" w:hAnsi="Microsoft Sans Serif" w:cs="Microsoft Sans Serif"/>
                <w:b/>
                <w:bCs/>
                <w:color w:val="000000"/>
                <w:sz w:val="20"/>
                <w:szCs w:val="20"/>
                <w:lang w:eastAsia="en-GB"/>
              </w:rPr>
            </w:pPr>
            <w:r w:rsidRPr="00C852A7">
              <w:rPr>
                <w:rFonts w:ascii="Microsoft Sans Serif" w:eastAsia="Times New Roman" w:hAnsi="Microsoft Sans Serif" w:cs="Microsoft Sans Serif"/>
                <w:b/>
                <w:bCs/>
                <w:color w:val="000000"/>
                <w:sz w:val="20"/>
                <w:szCs w:val="20"/>
                <w:lang w:eastAsia="en-GB"/>
              </w:rPr>
              <w:t>128</w:t>
            </w:r>
          </w:p>
        </w:tc>
      </w:tr>
    </w:tbl>
    <w:p w:rsidR="00C852A7" w:rsidRDefault="00C852A7" w:rsidP="00E5409E"/>
    <w:p w:rsidR="00C852A7" w:rsidRDefault="00C852A7" w:rsidP="00E5409E">
      <w:r>
        <w:rPr>
          <w:noProof/>
          <w:lang w:eastAsia="en-GB"/>
        </w:rPr>
        <w:drawing>
          <wp:inline distT="0" distB="0" distL="0" distR="0" wp14:anchorId="49BB8186" wp14:editId="6C956B54">
            <wp:extent cx="4174435" cy="1614115"/>
            <wp:effectExtent l="0" t="0" r="17145" b="24765"/>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305D" w:rsidRDefault="00EB305D" w:rsidP="00E5409E"/>
    <w:tbl>
      <w:tblPr>
        <w:tblW w:w="7760" w:type="dxa"/>
        <w:tblInd w:w="93" w:type="dxa"/>
        <w:tblLook w:val="04A0" w:firstRow="1" w:lastRow="0" w:firstColumn="1" w:lastColumn="0" w:noHBand="0" w:noVBand="1"/>
      </w:tblPr>
      <w:tblGrid>
        <w:gridCol w:w="4880"/>
        <w:gridCol w:w="1440"/>
        <w:gridCol w:w="1440"/>
      </w:tblGrid>
      <w:tr w:rsidR="00EB305D" w:rsidRPr="00EB305D" w:rsidTr="00EB305D">
        <w:trPr>
          <w:trHeight w:val="499"/>
        </w:trPr>
        <w:tc>
          <w:tcPr>
            <w:tcW w:w="7760" w:type="dxa"/>
            <w:gridSpan w:val="3"/>
            <w:tcBorders>
              <w:top w:val="nil"/>
              <w:left w:val="nil"/>
              <w:bottom w:val="nil"/>
              <w:right w:val="nil"/>
            </w:tcBorders>
            <w:shd w:val="clear" w:color="000000" w:fill="DDDDDD"/>
            <w:vAlign w:val="center"/>
            <w:hideMark/>
          </w:tcPr>
          <w:p w:rsidR="00EB305D" w:rsidRPr="00EB305D" w:rsidRDefault="00EB305D" w:rsidP="00EB305D">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EB305D">
              <w:rPr>
                <w:rFonts w:ascii="Microsoft Sans Serif" w:eastAsia="Times New Roman" w:hAnsi="Microsoft Sans Serif" w:cs="Microsoft Sans Serif"/>
                <w:b/>
                <w:bCs/>
                <w:sz w:val="20"/>
                <w:szCs w:val="20"/>
                <w:lang w:eastAsia="en-GB"/>
              </w:rPr>
              <w:t xml:space="preserve">Continuity of care: Given that your "usual" doctor may not be able to see you quickly, in non-urgent cases how important </w:t>
            </w:r>
            <w:proofErr w:type="gramStart"/>
            <w:r w:rsidRPr="00EB305D">
              <w:rPr>
                <w:rFonts w:ascii="Microsoft Sans Serif" w:eastAsia="Times New Roman" w:hAnsi="Microsoft Sans Serif" w:cs="Microsoft Sans Serif"/>
                <w:b/>
                <w:bCs/>
                <w:sz w:val="20"/>
                <w:szCs w:val="20"/>
                <w:lang w:eastAsia="en-GB"/>
              </w:rPr>
              <w:t>is</w:t>
            </w:r>
            <w:proofErr w:type="gramEnd"/>
            <w:r w:rsidRPr="00EB305D">
              <w:rPr>
                <w:rFonts w:ascii="Microsoft Sans Serif" w:eastAsia="Times New Roman" w:hAnsi="Microsoft Sans Serif" w:cs="Microsoft Sans Serif"/>
                <w:b/>
                <w:bCs/>
                <w:sz w:val="20"/>
                <w:szCs w:val="20"/>
                <w:lang w:eastAsia="en-GB"/>
              </w:rPr>
              <w:t xml:space="preserve"> it for you to see your 'usual doctor' rather than whichever doctor may be available when you are seeking treatment or advice?</w:t>
            </w:r>
          </w:p>
        </w:tc>
      </w:tr>
      <w:tr w:rsidR="00EB305D" w:rsidRPr="00EB305D" w:rsidTr="00EB305D">
        <w:trPr>
          <w:trHeight w:val="600"/>
        </w:trPr>
        <w:tc>
          <w:tcPr>
            <w:tcW w:w="4880" w:type="dxa"/>
            <w:tcBorders>
              <w:top w:val="nil"/>
              <w:left w:val="nil"/>
              <w:bottom w:val="nil"/>
              <w:right w:val="nil"/>
            </w:tcBorders>
            <w:shd w:val="clear" w:color="000000" w:fill="DEE9F7"/>
            <w:vAlign w:val="center"/>
            <w:hideMark/>
          </w:tcPr>
          <w:p w:rsidR="00EB305D" w:rsidRPr="00EB305D" w:rsidRDefault="00EB305D" w:rsidP="00EB305D">
            <w:pPr>
              <w:spacing w:after="0" w:line="240" w:lineRule="auto"/>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Count</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Very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38.2%</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265</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Moderately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39.2%</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272</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Not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22.6%</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157</w:t>
            </w:r>
          </w:p>
        </w:tc>
      </w:tr>
      <w:tr w:rsidR="00EB305D" w:rsidRPr="00EB305D" w:rsidTr="00EB305D">
        <w:trPr>
          <w:trHeight w:val="255"/>
        </w:trPr>
        <w:tc>
          <w:tcPr>
            <w:tcW w:w="6320" w:type="dxa"/>
            <w:gridSpan w:val="2"/>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Do you have any comments or suggestions on continuity of care?</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186</w:t>
            </w:r>
          </w:p>
        </w:tc>
      </w:tr>
      <w:tr w:rsidR="00EB305D" w:rsidRPr="00EB305D" w:rsidTr="00EB305D">
        <w:trPr>
          <w:trHeight w:val="255"/>
        </w:trPr>
        <w:tc>
          <w:tcPr>
            <w:tcW w:w="6320" w:type="dxa"/>
            <w:gridSpan w:val="2"/>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694</w:t>
            </w:r>
          </w:p>
        </w:tc>
      </w:tr>
      <w:tr w:rsidR="00EB305D" w:rsidRPr="00EB305D" w:rsidTr="00EB305D">
        <w:trPr>
          <w:trHeight w:val="255"/>
        </w:trPr>
        <w:tc>
          <w:tcPr>
            <w:tcW w:w="6320" w:type="dxa"/>
            <w:gridSpan w:val="2"/>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88</w:t>
            </w:r>
          </w:p>
        </w:tc>
      </w:tr>
    </w:tbl>
    <w:p w:rsidR="00EB305D" w:rsidRDefault="00EB305D" w:rsidP="00E5409E"/>
    <w:p w:rsidR="00EB305D" w:rsidRDefault="00EB305D" w:rsidP="00E5409E"/>
    <w:p w:rsidR="00EB305D" w:rsidRDefault="00EB305D" w:rsidP="00E5409E">
      <w:r>
        <w:rPr>
          <w:noProof/>
          <w:lang w:eastAsia="en-GB"/>
        </w:rPr>
        <w:drawing>
          <wp:inline distT="0" distB="0" distL="0" distR="0" wp14:anchorId="79021562" wp14:editId="45D0D22C">
            <wp:extent cx="4802588" cy="2456953"/>
            <wp:effectExtent l="0" t="0" r="17145" b="19685"/>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305D" w:rsidRDefault="00EB305D" w:rsidP="00E5409E"/>
    <w:tbl>
      <w:tblPr>
        <w:tblW w:w="7760" w:type="dxa"/>
        <w:tblInd w:w="93" w:type="dxa"/>
        <w:tblLook w:val="04A0" w:firstRow="1" w:lastRow="0" w:firstColumn="1" w:lastColumn="0" w:noHBand="0" w:noVBand="1"/>
      </w:tblPr>
      <w:tblGrid>
        <w:gridCol w:w="4880"/>
        <w:gridCol w:w="1440"/>
        <w:gridCol w:w="1440"/>
      </w:tblGrid>
      <w:tr w:rsidR="00EB305D" w:rsidRPr="00EB305D" w:rsidTr="00EB305D">
        <w:trPr>
          <w:trHeight w:val="499"/>
        </w:trPr>
        <w:tc>
          <w:tcPr>
            <w:tcW w:w="7760" w:type="dxa"/>
            <w:gridSpan w:val="3"/>
            <w:tcBorders>
              <w:top w:val="nil"/>
              <w:left w:val="nil"/>
              <w:bottom w:val="nil"/>
              <w:right w:val="nil"/>
            </w:tcBorders>
            <w:shd w:val="clear" w:color="000000" w:fill="DDDDDD"/>
            <w:vAlign w:val="center"/>
            <w:hideMark/>
          </w:tcPr>
          <w:p w:rsidR="00EB305D" w:rsidRPr="00EB305D" w:rsidRDefault="00EB305D" w:rsidP="00EB305D">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EB305D">
              <w:rPr>
                <w:rFonts w:ascii="Microsoft Sans Serif" w:eastAsia="Times New Roman" w:hAnsi="Microsoft Sans Serif" w:cs="Microsoft Sans Serif"/>
                <w:b/>
                <w:bCs/>
                <w:sz w:val="20"/>
                <w:szCs w:val="20"/>
                <w:lang w:eastAsia="en-GB"/>
              </w:rPr>
              <w:t>At present there is no surgery on Saturdays. How important is it for you to be able to book a doctor’s appointment on Saturday mornings?</w:t>
            </w:r>
          </w:p>
        </w:tc>
      </w:tr>
      <w:tr w:rsidR="00EB305D" w:rsidRPr="00EB305D" w:rsidTr="00EB305D">
        <w:trPr>
          <w:trHeight w:val="600"/>
        </w:trPr>
        <w:tc>
          <w:tcPr>
            <w:tcW w:w="4880" w:type="dxa"/>
            <w:tcBorders>
              <w:top w:val="nil"/>
              <w:left w:val="nil"/>
              <w:bottom w:val="nil"/>
              <w:right w:val="nil"/>
            </w:tcBorders>
            <w:shd w:val="clear" w:color="000000" w:fill="DEE9F7"/>
            <w:vAlign w:val="center"/>
            <w:hideMark/>
          </w:tcPr>
          <w:p w:rsidR="00EB305D" w:rsidRPr="00EB305D" w:rsidRDefault="00EB305D" w:rsidP="00EB305D">
            <w:pPr>
              <w:spacing w:after="0" w:line="240" w:lineRule="auto"/>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Count</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Very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26.5%</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182</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Moderately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33.2%</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228</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Not important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35.6%</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244</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4.7%</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32</w:t>
            </w:r>
          </w:p>
        </w:tc>
      </w:tr>
      <w:tr w:rsidR="00EB305D" w:rsidRPr="00EB305D" w:rsidTr="00EB305D">
        <w:trPr>
          <w:trHeight w:val="255"/>
        </w:trPr>
        <w:tc>
          <w:tcPr>
            <w:tcW w:w="6320" w:type="dxa"/>
            <w:gridSpan w:val="2"/>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Do you have any comment?</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179</w:t>
            </w:r>
          </w:p>
        </w:tc>
      </w:tr>
      <w:tr w:rsidR="00EB305D" w:rsidRPr="00EB305D" w:rsidTr="00EB305D">
        <w:trPr>
          <w:trHeight w:val="255"/>
        </w:trPr>
        <w:tc>
          <w:tcPr>
            <w:tcW w:w="6320" w:type="dxa"/>
            <w:gridSpan w:val="2"/>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686</w:t>
            </w:r>
          </w:p>
        </w:tc>
      </w:tr>
      <w:tr w:rsidR="00EB305D" w:rsidRPr="00EB305D" w:rsidTr="00EB305D">
        <w:trPr>
          <w:trHeight w:val="255"/>
        </w:trPr>
        <w:tc>
          <w:tcPr>
            <w:tcW w:w="6320" w:type="dxa"/>
            <w:gridSpan w:val="2"/>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96</w:t>
            </w:r>
          </w:p>
        </w:tc>
      </w:tr>
    </w:tbl>
    <w:p w:rsidR="00EB305D" w:rsidRDefault="00EB305D" w:rsidP="00E5409E">
      <w:r>
        <w:t xml:space="preserve"> </w:t>
      </w:r>
    </w:p>
    <w:p w:rsidR="00EB305D" w:rsidRDefault="00EB305D" w:rsidP="00E5409E">
      <w:r>
        <w:rPr>
          <w:noProof/>
          <w:lang w:eastAsia="en-GB"/>
        </w:rPr>
        <w:drawing>
          <wp:inline distT="0" distB="0" distL="0" distR="0" wp14:anchorId="59498DB1" wp14:editId="6D1998FF">
            <wp:extent cx="4261899" cy="1956021"/>
            <wp:effectExtent l="0" t="0" r="24765" b="2540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05D" w:rsidRDefault="00EB305D" w:rsidP="00E5409E"/>
    <w:p w:rsidR="00EB305D" w:rsidRDefault="00EB305D" w:rsidP="00E5409E"/>
    <w:p w:rsidR="00EB305D" w:rsidRDefault="00EB305D" w:rsidP="00E5409E"/>
    <w:p w:rsidR="00EB305D" w:rsidRDefault="00EB305D" w:rsidP="00E5409E"/>
    <w:tbl>
      <w:tblPr>
        <w:tblW w:w="7760" w:type="dxa"/>
        <w:tblInd w:w="93" w:type="dxa"/>
        <w:tblLook w:val="04A0" w:firstRow="1" w:lastRow="0" w:firstColumn="1" w:lastColumn="0" w:noHBand="0" w:noVBand="1"/>
      </w:tblPr>
      <w:tblGrid>
        <w:gridCol w:w="4880"/>
        <w:gridCol w:w="1440"/>
        <w:gridCol w:w="1440"/>
      </w:tblGrid>
      <w:tr w:rsidR="00EB305D" w:rsidRPr="00EB305D" w:rsidTr="00EB305D">
        <w:trPr>
          <w:trHeight w:val="499"/>
        </w:trPr>
        <w:tc>
          <w:tcPr>
            <w:tcW w:w="7760" w:type="dxa"/>
            <w:gridSpan w:val="3"/>
            <w:tcBorders>
              <w:top w:val="nil"/>
              <w:left w:val="nil"/>
              <w:bottom w:val="nil"/>
              <w:right w:val="nil"/>
            </w:tcBorders>
            <w:shd w:val="clear" w:color="000000" w:fill="DDDDDD"/>
            <w:vAlign w:val="center"/>
            <w:hideMark/>
          </w:tcPr>
          <w:p w:rsidR="00EB305D" w:rsidRPr="00EB305D" w:rsidRDefault="00EB305D" w:rsidP="00EB305D">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EB305D">
              <w:rPr>
                <w:rFonts w:ascii="Microsoft Sans Serif" w:eastAsia="Times New Roman" w:hAnsi="Microsoft Sans Serif" w:cs="Microsoft Sans Serif"/>
                <w:b/>
                <w:bCs/>
                <w:sz w:val="20"/>
                <w:szCs w:val="20"/>
                <w:lang w:eastAsia="en-GB"/>
              </w:rPr>
              <w:lastRenderedPageBreak/>
              <w:t>Dartmouth Medical Practice wants to change the</w:t>
            </w:r>
            <w:r w:rsidR="009231BB">
              <w:rPr>
                <w:rFonts w:ascii="Microsoft Sans Serif" w:eastAsia="Times New Roman" w:hAnsi="Microsoft Sans Serif" w:cs="Microsoft Sans Serif"/>
                <w:b/>
                <w:bCs/>
                <w:sz w:val="20"/>
                <w:szCs w:val="20"/>
                <w:lang w:eastAsia="en-GB"/>
              </w:rPr>
              <w:t xml:space="preserve"> system of prescriptions in mid-</w:t>
            </w:r>
            <w:r w:rsidRPr="00EB305D">
              <w:rPr>
                <w:rFonts w:ascii="Microsoft Sans Serif" w:eastAsia="Times New Roman" w:hAnsi="Microsoft Sans Serif" w:cs="Microsoft Sans Serif"/>
                <w:b/>
                <w:bCs/>
                <w:sz w:val="20"/>
                <w:szCs w:val="20"/>
                <w:lang w:eastAsia="en-GB"/>
              </w:rPr>
              <w:t>2016 so that all prescriptions for patients under 80 years of age (excluding those for appliances, dressings, antidepressants, creams, sleeping tablets &amp; potential drugs of misuse) would move to a 2 monthly cycle (you would receive double the amount you current</w:t>
            </w:r>
            <w:r w:rsidR="009231BB">
              <w:rPr>
                <w:rFonts w:ascii="Microsoft Sans Serif" w:eastAsia="Times New Roman" w:hAnsi="Microsoft Sans Serif" w:cs="Microsoft Sans Serif"/>
                <w:b/>
                <w:bCs/>
                <w:sz w:val="20"/>
                <w:szCs w:val="20"/>
                <w:lang w:eastAsia="en-GB"/>
              </w:rPr>
              <w:t>l</w:t>
            </w:r>
            <w:r w:rsidRPr="00EB305D">
              <w:rPr>
                <w:rFonts w:ascii="Microsoft Sans Serif" w:eastAsia="Times New Roman" w:hAnsi="Microsoft Sans Serif" w:cs="Microsoft Sans Serif"/>
                <w:b/>
                <w:bCs/>
                <w:sz w:val="20"/>
                <w:szCs w:val="20"/>
                <w:lang w:eastAsia="en-GB"/>
              </w:rPr>
              <w:t>y get each month), with all prescriptions to be collected from your nominated pharmacy, not the surgery. Regarding this proposed change, are you:</w:t>
            </w:r>
          </w:p>
        </w:tc>
      </w:tr>
      <w:tr w:rsidR="00EB305D" w:rsidRPr="00EB305D" w:rsidTr="00EB305D">
        <w:trPr>
          <w:trHeight w:val="600"/>
        </w:trPr>
        <w:tc>
          <w:tcPr>
            <w:tcW w:w="4880" w:type="dxa"/>
            <w:tcBorders>
              <w:top w:val="nil"/>
              <w:left w:val="nil"/>
              <w:bottom w:val="nil"/>
              <w:right w:val="nil"/>
            </w:tcBorders>
            <w:shd w:val="clear" w:color="000000" w:fill="DEE9F7"/>
            <w:vAlign w:val="center"/>
            <w:hideMark/>
          </w:tcPr>
          <w:p w:rsidR="00EB305D" w:rsidRPr="00EB305D" w:rsidRDefault="00EB305D" w:rsidP="00EB305D">
            <w:pPr>
              <w:spacing w:after="0" w:line="240" w:lineRule="auto"/>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Response Count</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In favour</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50.9%</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349</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Opposed</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5.0%</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34</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Not sure</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7.1%</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49</w:t>
            </w:r>
          </w:p>
        </w:tc>
      </w:tr>
      <w:tr w:rsidR="00EB305D" w:rsidRPr="00EB305D" w:rsidTr="00EB305D">
        <w:trPr>
          <w:trHeight w:val="255"/>
        </w:trPr>
        <w:tc>
          <w:tcPr>
            <w:tcW w:w="4880" w:type="dxa"/>
            <w:tcBorders>
              <w:top w:val="nil"/>
              <w:left w:val="nil"/>
              <w:bottom w:val="nil"/>
              <w:right w:val="nil"/>
            </w:tcBorders>
            <w:shd w:val="clear" w:color="000000" w:fill="EEEEEE"/>
            <w:vAlign w:val="bottom"/>
            <w:hideMark/>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Have no opinion</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19.8%</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136</w:t>
            </w:r>
          </w:p>
        </w:tc>
      </w:tr>
      <w:tr w:rsidR="00EB305D" w:rsidRPr="00EB305D" w:rsidTr="008D3D79">
        <w:trPr>
          <w:trHeight w:val="255"/>
        </w:trPr>
        <w:tc>
          <w:tcPr>
            <w:tcW w:w="4880" w:type="dxa"/>
            <w:tcBorders>
              <w:top w:val="nil"/>
              <w:left w:val="nil"/>
              <w:bottom w:val="nil"/>
              <w:right w:val="nil"/>
            </w:tcBorders>
            <w:shd w:val="clear" w:color="000000" w:fill="EEEEEE"/>
            <w:vAlign w:val="bottom"/>
          </w:tcPr>
          <w:p w:rsidR="00EB305D" w:rsidRPr="00EB305D" w:rsidRDefault="00EB305D" w:rsidP="00EB305D">
            <w:pPr>
              <w:spacing w:after="0" w:line="240" w:lineRule="auto"/>
              <w:rPr>
                <w:rFonts w:ascii="Microsoft Sans Serif" w:eastAsia="Times New Roman" w:hAnsi="Microsoft Sans Serif" w:cs="Microsoft Sans Serif"/>
                <w:sz w:val="20"/>
                <w:szCs w:val="20"/>
                <w:lang w:eastAsia="en-GB"/>
              </w:rPr>
            </w:pP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17.2%</w:t>
            </w:r>
          </w:p>
        </w:tc>
        <w:tc>
          <w:tcPr>
            <w:tcW w:w="1440" w:type="dxa"/>
            <w:tcBorders>
              <w:top w:val="nil"/>
              <w:left w:val="nil"/>
              <w:bottom w:val="nil"/>
              <w:right w:val="nil"/>
            </w:tcBorders>
            <w:shd w:val="clear" w:color="000000" w:fill="DEE9F7"/>
            <w:noWrap/>
            <w:vAlign w:val="center"/>
            <w:hideMark/>
          </w:tcPr>
          <w:p w:rsidR="00EB305D" w:rsidRPr="00EB305D" w:rsidRDefault="00EB305D" w:rsidP="00EB305D">
            <w:pPr>
              <w:spacing w:after="0" w:line="240" w:lineRule="auto"/>
              <w:jc w:val="center"/>
              <w:rPr>
                <w:rFonts w:ascii="Microsoft Sans Serif" w:eastAsia="Times New Roman" w:hAnsi="Microsoft Sans Serif" w:cs="Microsoft Sans Serif"/>
                <w:sz w:val="20"/>
                <w:szCs w:val="20"/>
                <w:lang w:eastAsia="en-GB"/>
              </w:rPr>
            </w:pPr>
            <w:r w:rsidRPr="00EB305D">
              <w:rPr>
                <w:rFonts w:ascii="Microsoft Sans Serif" w:eastAsia="Times New Roman" w:hAnsi="Microsoft Sans Serif" w:cs="Microsoft Sans Serif"/>
                <w:sz w:val="20"/>
                <w:szCs w:val="20"/>
                <w:lang w:eastAsia="en-GB"/>
              </w:rPr>
              <w:t>118</w:t>
            </w:r>
          </w:p>
        </w:tc>
      </w:tr>
      <w:tr w:rsidR="00EB305D" w:rsidRPr="00EB305D" w:rsidTr="00EB305D">
        <w:trPr>
          <w:trHeight w:val="255"/>
        </w:trPr>
        <w:tc>
          <w:tcPr>
            <w:tcW w:w="6320" w:type="dxa"/>
            <w:gridSpan w:val="2"/>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686</w:t>
            </w:r>
          </w:p>
        </w:tc>
      </w:tr>
      <w:tr w:rsidR="00EB305D" w:rsidRPr="00EB305D" w:rsidTr="00EB305D">
        <w:trPr>
          <w:trHeight w:val="255"/>
        </w:trPr>
        <w:tc>
          <w:tcPr>
            <w:tcW w:w="6320" w:type="dxa"/>
            <w:gridSpan w:val="2"/>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i/>
                <w:iCs/>
                <w:color w:val="000000"/>
                <w:sz w:val="20"/>
                <w:szCs w:val="20"/>
                <w:lang w:eastAsia="en-GB"/>
              </w:rPr>
            </w:pPr>
            <w:r w:rsidRPr="00EB305D">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EB305D" w:rsidRPr="00EB305D" w:rsidRDefault="00EB305D" w:rsidP="00EB305D">
            <w:pPr>
              <w:spacing w:after="0" w:line="240" w:lineRule="auto"/>
              <w:jc w:val="right"/>
              <w:rPr>
                <w:rFonts w:ascii="Microsoft Sans Serif" w:eastAsia="Times New Roman" w:hAnsi="Microsoft Sans Serif" w:cs="Microsoft Sans Serif"/>
                <w:b/>
                <w:bCs/>
                <w:color w:val="000000"/>
                <w:sz w:val="20"/>
                <w:szCs w:val="20"/>
                <w:lang w:eastAsia="en-GB"/>
              </w:rPr>
            </w:pPr>
            <w:r w:rsidRPr="00EB305D">
              <w:rPr>
                <w:rFonts w:ascii="Microsoft Sans Serif" w:eastAsia="Times New Roman" w:hAnsi="Microsoft Sans Serif" w:cs="Microsoft Sans Serif"/>
                <w:b/>
                <w:bCs/>
                <w:color w:val="000000"/>
                <w:sz w:val="20"/>
                <w:szCs w:val="20"/>
                <w:lang w:eastAsia="en-GB"/>
              </w:rPr>
              <w:t>96</w:t>
            </w:r>
          </w:p>
        </w:tc>
      </w:tr>
    </w:tbl>
    <w:p w:rsidR="00EB305D" w:rsidRDefault="00EB305D" w:rsidP="00E5409E"/>
    <w:p w:rsidR="00EB305D" w:rsidRDefault="00EB305D" w:rsidP="00E5409E">
      <w:r>
        <w:rPr>
          <w:noProof/>
          <w:lang w:eastAsia="en-GB"/>
        </w:rPr>
        <w:drawing>
          <wp:inline distT="0" distB="0" distL="0" distR="0" wp14:anchorId="3F2F136E" wp14:editId="58E73C39">
            <wp:extent cx="4850296" cy="2353586"/>
            <wp:effectExtent l="0" t="0" r="26670" b="2794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9231BB" w:rsidRPr="009231BB" w:rsidTr="009231BB">
        <w:trPr>
          <w:trHeight w:val="499"/>
        </w:trPr>
        <w:tc>
          <w:tcPr>
            <w:tcW w:w="7760" w:type="dxa"/>
            <w:gridSpan w:val="3"/>
            <w:tcBorders>
              <w:top w:val="nil"/>
              <w:left w:val="nil"/>
              <w:bottom w:val="nil"/>
              <w:right w:val="nil"/>
            </w:tcBorders>
            <w:shd w:val="clear" w:color="000000" w:fill="DDDDDD"/>
            <w:vAlign w:val="center"/>
            <w:hideMark/>
          </w:tcPr>
          <w:p w:rsidR="009231BB" w:rsidRPr="009231BB" w:rsidRDefault="009231BB" w:rsidP="009231B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9231BB">
              <w:rPr>
                <w:rFonts w:ascii="Microsoft Sans Serif" w:eastAsia="Times New Roman" w:hAnsi="Microsoft Sans Serif" w:cs="Microsoft Sans Serif"/>
                <w:b/>
                <w:bCs/>
                <w:sz w:val="20"/>
                <w:szCs w:val="20"/>
                <w:lang w:eastAsia="en-GB"/>
              </w:rPr>
              <w:t>There is a system for online requests for prescriptions. Please choose one of the following:</w:t>
            </w:r>
          </w:p>
        </w:tc>
      </w:tr>
      <w:tr w:rsidR="009231BB" w:rsidRPr="009231BB" w:rsidTr="009231BB">
        <w:trPr>
          <w:trHeight w:val="600"/>
        </w:trPr>
        <w:tc>
          <w:tcPr>
            <w:tcW w:w="4880" w:type="dxa"/>
            <w:tcBorders>
              <w:top w:val="nil"/>
              <w:left w:val="nil"/>
              <w:bottom w:val="nil"/>
              <w:right w:val="nil"/>
            </w:tcBorders>
            <w:shd w:val="clear" w:color="000000" w:fill="DEE9F7"/>
            <w:vAlign w:val="center"/>
            <w:hideMark/>
          </w:tcPr>
          <w:p w:rsidR="009231BB" w:rsidRPr="009231BB" w:rsidRDefault="009231BB" w:rsidP="009231BB">
            <w:pPr>
              <w:spacing w:after="0" w:line="240" w:lineRule="auto"/>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Count</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The system works well</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26.6%</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184</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The system works poorly</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2.6%</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18</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I don't use it</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57.2%</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396</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Do you have any comments or suggestions?</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13.6%</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94</w:t>
            </w:r>
          </w:p>
        </w:tc>
      </w:tr>
      <w:tr w:rsidR="009231BB" w:rsidRPr="009231BB" w:rsidTr="009231BB">
        <w:trPr>
          <w:trHeight w:val="255"/>
        </w:trPr>
        <w:tc>
          <w:tcPr>
            <w:tcW w:w="6320" w:type="dxa"/>
            <w:gridSpan w:val="2"/>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692</w:t>
            </w:r>
          </w:p>
        </w:tc>
      </w:tr>
      <w:tr w:rsidR="009231BB" w:rsidRPr="009231BB" w:rsidTr="009231BB">
        <w:trPr>
          <w:trHeight w:val="255"/>
        </w:trPr>
        <w:tc>
          <w:tcPr>
            <w:tcW w:w="6320" w:type="dxa"/>
            <w:gridSpan w:val="2"/>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90</w:t>
            </w:r>
          </w:p>
        </w:tc>
      </w:tr>
    </w:tbl>
    <w:p w:rsidR="009231BB" w:rsidRDefault="009231BB" w:rsidP="00E5409E"/>
    <w:p w:rsidR="009231BB" w:rsidRDefault="009231BB" w:rsidP="00E5409E"/>
    <w:p w:rsidR="009231BB" w:rsidRDefault="009231BB" w:rsidP="00E5409E"/>
    <w:p w:rsidR="009231BB" w:rsidRDefault="009231BB" w:rsidP="00E5409E"/>
    <w:p w:rsidR="009231BB" w:rsidRDefault="009231BB" w:rsidP="00E5409E"/>
    <w:p w:rsidR="009231BB" w:rsidRDefault="009231BB" w:rsidP="00E5409E">
      <w:r>
        <w:rPr>
          <w:noProof/>
          <w:lang w:eastAsia="en-GB"/>
        </w:rPr>
        <w:lastRenderedPageBreak/>
        <w:drawing>
          <wp:inline distT="0" distB="0" distL="0" distR="0" wp14:anchorId="0DB98963" wp14:editId="0414E1E8">
            <wp:extent cx="5311471" cy="1574358"/>
            <wp:effectExtent l="0" t="0" r="22860" b="26035"/>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9231BB" w:rsidRPr="009231BB" w:rsidTr="009231BB">
        <w:trPr>
          <w:trHeight w:val="499"/>
        </w:trPr>
        <w:tc>
          <w:tcPr>
            <w:tcW w:w="7760" w:type="dxa"/>
            <w:gridSpan w:val="3"/>
            <w:tcBorders>
              <w:top w:val="nil"/>
              <w:left w:val="nil"/>
              <w:bottom w:val="nil"/>
              <w:right w:val="nil"/>
            </w:tcBorders>
            <w:shd w:val="clear" w:color="000000" w:fill="DDDDDD"/>
            <w:vAlign w:val="center"/>
            <w:hideMark/>
          </w:tcPr>
          <w:p w:rsidR="009231BB" w:rsidRPr="009231BB" w:rsidRDefault="009231BB" w:rsidP="009231B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9231BB">
              <w:rPr>
                <w:rFonts w:ascii="Microsoft Sans Serif" w:eastAsia="Times New Roman" w:hAnsi="Microsoft Sans Serif" w:cs="Microsoft Sans Serif"/>
                <w:b/>
                <w:bCs/>
                <w:sz w:val="20"/>
                <w:szCs w:val="20"/>
                <w:lang w:eastAsia="en-GB"/>
              </w:rPr>
              <w:t>A variety of information is posted around the surgery waiting room. Do you find this information to be:</w:t>
            </w:r>
          </w:p>
        </w:tc>
      </w:tr>
      <w:tr w:rsidR="009231BB" w:rsidRPr="009231BB" w:rsidTr="009231BB">
        <w:trPr>
          <w:trHeight w:val="600"/>
        </w:trPr>
        <w:tc>
          <w:tcPr>
            <w:tcW w:w="4880" w:type="dxa"/>
            <w:tcBorders>
              <w:top w:val="nil"/>
              <w:left w:val="nil"/>
              <w:bottom w:val="nil"/>
              <w:right w:val="nil"/>
            </w:tcBorders>
            <w:shd w:val="clear" w:color="000000" w:fill="DEE9F7"/>
            <w:vAlign w:val="center"/>
            <w:hideMark/>
          </w:tcPr>
          <w:p w:rsidR="009231BB" w:rsidRPr="009231BB" w:rsidRDefault="009231BB" w:rsidP="009231BB">
            <w:pPr>
              <w:spacing w:after="0" w:line="240" w:lineRule="auto"/>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Count</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Useful and well presented</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37.3%</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248</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Useful but poorly presented</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19.8%</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132</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Not useful</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10.5%</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70</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32.3%</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215</w:t>
            </w:r>
          </w:p>
        </w:tc>
      </w:tr>
      <w:tr w:rsidR="009231BB" w:rsidRPr="009231BB" w:rsidTr="00080399">
        <w:trPr>
          <w:trHeight w:val="255"/>
        </w:trPr>
        <w:tc>
          <w:tcPr>
            <w:tcW w:w="6320" w:type="dxa"/>
            <w:gridSpan w:val="2"/>
            <w:tcBorders>
              <w:top w:val="nil"/>
              <w:left w:val="nil"/>
              <w:bottom w:val="nil"/>
              <w:right w:val="nil"/>
            </w:tcBorders>
            <w:shd w:val="clear" w:color="000000" w:fill="EEEEEE"/>
            <w:vAlign w:val="bottom"/>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p>
        </w:tc>
        <w:tc>
          <w:tcPr>
            <w:tcW w:w="1440" w:type="dxa"/>
            <w:tcBorders>
              <w:top w:val="nil"/>
              <w:left w:val="nil"/>
              <w:bottom w:val="nil"/>
              <w:right w:val="nil"/>
            </w:tcBorders>
            <w:shd w:val="clear" w:color="000000" w:fill="DEE9F7"/>
            <w:noWrap/>
            <w:vAlign w:val="center"/>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p>
        </w:tc>
      </w:tr>
      <w:tr w:rsidR="009231BB" w:rsidRPr="009231BB" w:rsidTr="009231BB">
        <w:trPr>
          <w:trHeight w:val="255"/>
        </w:trPr>
        <w:tc>
          <w:tcPr>
            <w:tcW w:w="6320" w:type="dxa"/>
            <w:gridSpan w:val="2"/>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665</w:t>
            </w:r>
          </w:p>
        </w:tc>
      </w:tr>
      <w:tr w:rsidR="009231BB" w:rsidRPr="009231BB" w:rsidTr="009231BB">
        <w:trPr>
          <w:trHeight w:val="255"/>
        </w:trPr>
        <w:tc>
          <w:tcPr>
            <w:tcW w:w="6320" w:type="dxa"/>
            <w:gridSpan w:val="2"/>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117</w:t>
            </w:r>
          </w:p>
        </w:tc>
      </w:tr>
    </w:tbl>
    <w:p w:rsidR="009231BB" w:rsidRDefault="009231BB" w:rsidP="00E5409E"/>
    <w:p w:rsidR="009231BB" w:rsidRDefault="009231BB" w:rsidP="00E5409E">
      <w:r>
        <w:rPr>
          <w:noProof/>
          <w:lang w:eastAsia="en-GB"/>
        </w:rPr>
        <w:drawing>
          <wp:inline distT="0" distB="0" distL="0" distR="0" wp14:anchorId="30270B94" wp14:editId="7E1637DA">
            <wp:extent cx="4937760" cy="1455088"/>
            <wp:effectExtent l="0" t="0" r="15240" b="12065"/>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9231BB" w:rsidRPr="009231BB" w:rsidTr="009231BB">
        <w:trPr>
          <w:trHeight w:val="499"/>
        </w:trPr>
        <w:tc>
          <w:tcPr>
            <w:tcW w:w="7760" w:type="dxa"/>
            <w:gridSpan w:val="3"/>
            <w:tcBorders>
              <w:top w:val="nil"/>
              <w:left w:val="nil"/>
              <w:bottom w:val="nil"/>
              <w:right w:val="nil"/>
            </w:tcBorders>
            <w:shd w:val="clear" w:color="000000" w:fill="DDDDDD"/>
            <w:vAlign w:val="center"/>
            <w:hideMark/>
          </w:tcPr>
          <w:p w:rsidR="009231BB" w:rsidRPr="009231BB" w:rsidRDefault="009231BB" w:rsidP="009231B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9231BB">
              <w:rPr>
                <w:rFonts w:ascii="Microsoft Sans Serif" w:eastAsia="Times New Roman" w:hAnsi="Microsoft Sans Serif" w:cs="Microsoft Sans Serif"/>
                <w:b/>
                <w:bCs/>
                <w:sz w:val="20"/>
                <w:szCs w:val="20"/>
                <w:lang w:eastAsia="en-GB"/>
              </w:rPr>
              <w:t>Recently a video screen showing health messages has been installed. Have you found the messages are:</w:t>
            </w:r>
          </w:p>
        </w:tc>
      </w:tr>
      <w:tr w:rsidR="009231BB" w:rsidRPr="009231BB" w:rsidTr="009231BB">
        <w:trPr>
          <w:trHeight w:val="600"/>
        </w:trPr>
        <w:tc>
          <w:tcPr>
            <w:tcW w:w="4880" w:type="dxa"/>
            <w:tcBorders>
              <w:top w:val="nil"/>
              <w:left w:val="nil"/>
              <w:bottom w:val="nil"/>
              <w:right w:val="nil"/>
            </w:tcBorders>
            <w:shd w:val="clear" w:color="000000" w:fill="DEE9F7"/>
            <w:vAlign w:val="center"/>
            <w:hideMark/>
          </w:tcPr>
          <w:p w:rsidR="009231BB" w:rsidRPr="009231BB" w:rsidRDefault="009231BB" w:rsidP="009231BB">
            <w:pPr>
              <w:spacing w:after="0" w:line="240" w:lineRule="auto"/>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Count</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Useful</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31.1%</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204</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Not useful</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15.0%</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98</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53.9%</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353</w:t>
            </w:r>
          </w:p>
        </w:tc>
      </w:tr>
      <w:tr w:rsidR="009231BB" w:rsidRPr="009231BB" w:rsidTr="009231BB">
        <w:trPr>
          <w:trHeight w:val="255"/>
        </w:trPr>
        <w:tc>
          <w:tcPr>
            <w:tcW w:w="6320" w:type="dxa"/>
            <w:gridSpan w:val="2"/>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Do you have any suggestions as to how the messages on the video screen could be made more useful?</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84</w:t>
            </w:r>
          </w:p>
        </w:tc>
      </w:tr>
      <w:tr w:rsidR="009231BB" w:rsidRPr="009231BB" w:rsidTr="009231BB">
        <w:trPr>
          <w:trHeight w:val="255"/>
        </w:trPr>
        <w:tc>
          <w:tcPr>
            <w:tcW w:w="6320" w:type="dxa"/>
            <w:gridSpan w:val="2"/>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655</w:t>
            </w:r>
          </w:p>
        </w:tc>
      </w:tr>
      <w:tr w:rsidR="009231BB" w:rsidRPr="009231BB" w:rsidTr="009231BB">
        <w:trPr>
          <w:trHeight w:val="255"/>
        </w:trPr>
        <w:tc>
          <w:tcPr>
            <w:tcW w:w="6320" w:type="dxa"/>
            <w:gridSpan w:val="2"/>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127</w:t>
            </w:r>
          </w:p>
        </w:tc>
      </w:tr>
    </w:tbl>
    <w:p w:rsidR="009231BB" w:rsidRDefault="009231BB" w:rsidP="00E5409E"/>
    <w:p w:rsidR="009231BB" w:rsidRDefault="009231BB" w:rsidP="00E5409E"/>
    <w:p w:rsidR="009231BB" w:rsidRDefault="009231BB" w:rsidP="00E5409E">
      <w:r>
        <w:rPr>
          <w:noProof/>
          <w:lang w:eastAsia="en-GB"/>
        </w:rPr>
        <w:lastRenderedPageBreak/>
        <w:drawing>
          <wp:inline distT="0" distB="0" distL="0" distR="0" wp14:anchorId="6E2C1E5D" wp14:editId="2D95CDF9">
            <wp:extent cx="5216056" cy="1979875"/>
            <wp:effectExtent l="0" t="0" r="22860" b="20955"/>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9231BB" w:rsidRPr="009231BB" w:rsidTr="009231BB">
        <w:trPr>
          <w:trHeight w:val="499"/>
        </w:trPr>
        <w:tc>
          <w:tcPr>
            <w:tcW w:w="7760" w:type="dxa"/>
            <w:gridSpan w:val="3"/>
            <w:tcBorders>
              <w:top w:val="nil"/>
              <w:left w:val="nil"/>
              <w:bottom w:val="nil"/>
              <w:right w:val="nil"/>
            </w:tcBorders>
            <w:shd w:val="clear" w:color="000000" w:fill="DDDDDD"/>
            <w:vAlign w:val="center"/>
            <w:hideMark/>
          </w:tcPr>
          <w:p w:rsidR="009231BB" w:rsidRPr="009231BB" w:rsidRDefault="009231BB" w:rsidP="009231BB">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9231BB">
              <w:rPr>
                <w:rFonts w:ascii="Microsoft Sans Serif" w:eastAsia="Times New Roman" w:hAnsi="Microsoft Sans Serif" w:cs="Microsoft Sans Serif"/>
                <w:b/>
                <w:bCs/>
                <w:sz w:val="20"/>
                <w:szCs w:val="20"/>
                <w:lang w:eastAsia="en-GB"/>
              </w:rPr>
              <w:t>Do you find your treatment by the surgery reception to be:</w:t>
            </w:r>
          </w:p>
        </w:tc>
      </w:tr>
      <w:tr w:rsidR="009231BB" w:rsidRPr="009231BB" w:rsidTr="009231BB">
        <w:trPr>
          <w:trHeight w:val="600"/>
        </w:trPr>
        <w:tc>
          <w:tcPr>
            <w:tcW w:w="4880" w:type="dxa"/>
            <w:tcBorders>
              <w:top w:val="nil"/>
              <w:left w:val="nil"/>
              <w:bottom w:val="nil"/>
              <w:right w:val="nil"/>
            </w:tcBorders>
            <w:shd w:val="clear" w:color="000000" w:fill="DEE9F7"/>
            <w:vAlign w:val="center"/>
            <w:hideMark/>
          </w:tcPr>
          <w:p w:rsidR="009231BB" w:rsidRPr="009231BB" w:rsidRDefault="009231BB" w:rsidP="009231BB">
            <w:pPr>
              <w:spacing w:after="0" w:line="240" w:lineRule="auto"/>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Count</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53.5%</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359</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Moderately satisfactory</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37.7%</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253</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6.3%</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42</w:t>
            </w:r>
          </w:p>
        </w:tc>
      </w:tr>
      <w:tr w:rsidR="009231BB" w:rsidRPr="009231BB" w:rsidTr="009231BB">
        <w:trPr>
          <w:trHeight w:val="255"/>
        </w:trPr>
        <w:tc>
          <w:tcPr>
            <w:tcW w:w="4880" w:type="dxa"/>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2.5%</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17</w:t>
            </w:r>
          </w:p>
        </w:tc>
      </w:tr>
      <w:tr w:rsidR="009231BB" w:rsidRPr="009231BB" w:rsidTr="009231BB">
        <w:trPr>
          <w:trHeight w:val="255"/>
        </w:trPr>
        <w:tc>
          <w:tcPr>
            <w:tcW w:w="6320" w:type="dxa"/>
            <w:gridSpan w:val="2"/>
            <w:tcBorders>
              <w:top w:val="nil"/>
              <w:left w:val="nil"/>
              <w:bottom w:val="nil"/>
              <w:right w:val="nil"/>
            </w:tcBorders>
            <w:shd w:val="clear" w:color="000000" w:fill="EEEEEE"/>
            <w:vAlign w:val="bottom"/>
            <w:hideMark/>
          </w:tcPr>
          <w:p w:rsidR="009231BB" w:rsidRPr="009231BB" w:rsidRDefault="009231BB" w:rsidP="009231BB">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Do you have any comments or suggestions?</w:t>
            </w:r>
          </w:p>
        </w:tc>
        <w:tc>
          <w:tcPr>
            <w:tcW w:w="1440" w:type="dxa"/>
            <w:tcBorders>
              <w:top w:val="nil"/>
              <w:left w:val="nil"/>
              <w:bottom w:val="nil"/>
              <w:right w:val="nil"/>
            </w:tcBorders>
            <w:shd w:val="clear" w:color="000000" w:fill="DEE9F7"/>
            <w:noWrap/>
            <w:vAlign w:val="center"/>
            <w:hideMark/>
          </w:tcPr>
          <w:p w:rsidR="009231BB" w:rsidRPr="009231BB" w:rsidRDefault="009231BB" w:rsidP="009231BB">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157</w:t>
            </w:r>
          </w:p>
        </w:tc>
      </w:tr>
      <w:tr w:rsidR="009231BB" w:rsidRPr="009231BB" w:rsidTr="00957828">
        <w:trPr>
          <w:trHeight w:val="529"/>
        </w:trPr>
        <w:tc>
          <w:tcPr>
            <w:tcW w:w="6320" w:type="dxa"/>
            <w:gridSpan w:val="2"/>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671</w:t>
            </w:r>
          </w:p>
        </w:tc>
      </w:tr>
      <w:tr w:rsidR="009231BB" w:rsidRPr="009231BB" w:rsidTr="009231BB">
        <w:trPr>
          <w:trHeight w:val="255"/>
        </w:trPr>
        <w:tc>
          <w:tcPr>
            <w:tcW w:w="6320" w:type="dxa"/>
            <w:gridSpan w:val="2"/>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9231BB" w:rsidRPr="009231BB" w:rsidRDefault="009231BB" w:rsidP="009231BB">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111</w:t>
            </w:r>
          </w:p>
        </w:tc>
      </w:tr>
    </w:tbl>
    <w:p w:rsidR="009231BB" w:rsidRDefault="009231BB" w:rsidP="00E5409E"/>
    <w:p w:rsidR="009231BB" w:rsidRDefault="009231BB" w:rsidP="00E5409E">
      <w:r>
        <w:rPr>
          <w:noProof/>
          <w:lang w:eastAsia="en-GB"/>
        </w:rPr>
        <w:drawing>
          <wp:inline distT="0" distB="0" distL="0" distR="0" wp14:anchorId="5C34B2B0" wp14:editId="667911A7">
            <wp:extent cx="4866198" cy="1494845"/>
            <wp:effectExtent l="0" t="0" r="10795" b="1016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31BB" w:rsidRDefault="009231BB" w:rsidP="00E5409E"/>
    <w:tbl>
      <w:tblPr>
        <w:tblW w:w="6320" w:type="dxa"/>
        <w:tblInd w:w="93" w:type="dxa"/>
        <w:tblLook w:val="04A0" w:firstRow="1" w:lastRow="0" w:firstColumn="1" w:lastColumn="0" w:noHBand="0" w:noVBand="1"/>
      </w:tblPr>
      <w:tblGrid>
        <w:gridCol w:w="4880"/>
        <w:gridCol w:w="1440"/>
      </w:tblGrid>
      <w:tr w:rsidR="007B6973" w:rsidRPr="009231BB" w:rsidTr="007B6973">
        <w:trPr>
          <w:trHeight w:val="499"/>
        </w:trPr>
        <w:tc>
          <w:tcPr>
            <w:tcW w:w="6320" w:type="dxa"/>
            <w:gridSpan w:val="2"/>
            <w:tcBorders>
              <w:top w:val="nil"/>
              <w:left w:val="nil"/>
              <w:bottom w:val="nil"/>
              <w:right w:val="nil"/>
            </w:tcBorders>
            <w:shd w:val="clear" w:color="000000" w:fill="DDDDDD"/>
            <w:vAlign w:val="center"/>
            <w:hideMark/>
          </w:tcPr>
          <w:p w:rsidR="007B6973" w:rsidRPr="007B6973" w:rsidRDefault="007B6973" w:rsidP="007B6973">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7B6973">
              <w:rPr>
                <w:rFonts w:ascii="Microsoft Sans Serif" w:eastAsia="Times New Roman" w:hAnsi="Microsoft Sans Serif" w:cs="Microsoft Sans Serif"/>
                <w:b/>
                <w:bCs/>
                <w:sz w:val="20"/>
                <w:szCs w:val="20"/>
                <w:lang w:eastAsia="en-GB"/>
              </w:rPr>
              <w:t>We would like to know whether those acting as carers for old or disabled patients have any special issues or concerns in assisting those they care for to get health care. If you are a carer, please comment below, otherwise move to the next question.</w:t>
            </w:r>
          </w:p>
        </w:tc>
      </w:tr>
      <w:tr w:rsidR="007B6973" w:rsidRPr="009231BB" w:rsidTr="007B6973">
        <w:trPr>
          <w:trHeight w:val="600"/>
        </w:trPr>
        <w:tc>
          <w:tcPr>
            <w:tcW w:w="4880" w:type="dxa"/>
            <w:tcBorders>
              <w:top w:val="nil"/>
              <w:left w:val="nil"/>
              <w:bottom w:val="nil"/>
              <w:right w:val="nil"/>
            </w:tcBorders>
            <w:shd w:val="clear" w:color="000000" w:fill="DEE9F7"/>
            <w:vAlign w:val="center"/>
            <w:hideMark/>
          </w:tcPr>
          <w:p w:rsidR="007B6973" w:rsidRPr="009231BB" w:rsidRDefault="007B6973" w:rsidP="007B6973">
            <w:pPr>
              <w:spacing w:after="0" w:line="240" w:lineRule="auto"/>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7B6973" w:rsidRPr="009231BB"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Response Count</w:t>
            </w:r>
          </w:p>
        </w:tc>
      </w:tr>
      <w:tr w:rsidR="007B6973" w:rsidRPr="009231BB" w:rsidTr="007B6973">
        <w:trPr>
          <w:trHeight w:val="255"/>
        </w:trPr>
        <w:tc>
          <w:tcPr>
            <w:tcW w:w="4880" w:type="dxa"/>
            <w:tcBorders>
              <w:top w:val="nil"/>
              <w:left w:val="nil"/>
              <w:bottom w:val="nil"/>
              <w:right w:val="nil"/>
            </w:tcBorders>
            <w:shd w:val="clear" w:color="000000" w:fill="EEEEEE"/>
            <w:vAlign w:val="bottom"/>
            <w:hideMark/>
          </w:tcPr>
          <w:p w:rsidR="007B6973" w:rsidRPr="009231BB" w:rsidRDefault="007B6973" w:rsidP="007B6973">
            <w:pPr>
              <w:spacing w:after="0" w:line="240" w:lineRule="auto"/>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 </w:t>
            </w:r>
          </w:p>
        </w:tc>
        <w:tc>
          <w:tcPr>
            <w:tcW w:w="1440" w:type="dxa"/>
            <w:tcBorders>
              <w:top w:val="nil"/>
              <w:left w:val="nil"/>
              <w:bottom w:val="nil"/>
              <w:right w:val="nil"/>
            </w:tcBorders>
            <w:shd w:val="clear" w:color="000000" w:fill="DEE9F7"/>
            <w:noWrap/>
            <w:vAlign w:val="center"/>
            <w:hideMark/>
          </w:tcPr>
          <w:p w:rsidR="007B6973" w:rsidRPr="009231BB"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9231BB">
              <w:rPr>
                <w:rFonts w:ascii="Microsoft Sans Serif" w:eastAsia="Times New Roman" w:hAnsi="Microsoft Sans Serif" w:cs="Microsoft Sans Serif"/>
                <w:sz w:val="20"/>
                <w:szCs w:val="20"/>
                <w:lang w:eastAsia="en-GB"/>
              </w:rPr>
              <w:t>56</w:t>
            </w:r>
          </w:p>
        </w:tc>
      </w:tr>
      <w:tr w:rsidR="007B6973" w:rsidRPr="009231BB" w:rsidTr="007B6973">
        <w:trPr>
          <w:trHeight w:val="255"/>
        </w:trPr>
        <w:tc>
          <w:tcPr>
            <w:tcW w:w="4880" w:type="dxa"/>
            <w:tcBorders>
              <w:top w:val="nil"/>
              <w:left w:val="nil"/>
              <w:bottom w:val="nil"/>
              <w:right w:val="nil"/>
            </w:tcBorders>
            <w:shd w:val="clear" w:color="000000" w:fill="CDD8E6"/>
            <w:noWrap/>
            <w:vAlign w:val="bottom"/>
            <w:hideMark/>
          </w:tcPr>
          <w:p w:rsidR="007B6973" w:rsidRPr="009231BB"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7B6973" w:rsidRPr="009231BB"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56</w:t>
            </w:r>
          </w:p>
        </w:tc>
      </w:tr>
      <w:tr w:rsidR="007B6973" w:rsidRPr="009231BB" w:rsidTr="007B6973">
        <w:trPr>
          <w:trHeight w:val="255"/>
        </w:trPr>
        <w:tc>
          <w:tcPr>
            <w:tcW w:w="4880" w:type="dxa"/>
            <w:tcBorders>
              <w:top w:val="nil"/>
              <w:left w:val="nil"/>
              <w:bottom w:val="nil"/>
              <w:right w:val="nil"/>
            </w:tcBorders>
            <w:shd w:val="clear" w:color="000000" w:fill="DDDDDD"/>
            <w:noWrap/>
            <w:vAlign w:val="bottom"/>
            <w:hideMark/>
          </w:tcPr>
          <w:p w:rsidR="007B6973" w:rsidRPr="009231BB"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9231BB">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7B6973" w:rsidRPr="009231BB"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9231BB">
              <w:rPr>
                <w:rFonts w:ascii="Microsoft Sans Serif" w:eastAsia="Times New Roman" w:hAnsi="Microsoft Sans Serif" w:cs="Microsoft Sans Serif"/>
                <w:b/>
                <w:bCs/>
                <w:color w:val="000000"/>
                <w:sz w:val="20"/>
                <w:szCs w:val="20"/>
                <w:lang w:eastAsia="en-GB"/>
              </w:rPr>
              <w:t>726</w:t>
            </w:r>
          </w:p>
        </w:tc>
      </w:tr>
    </w:tbl>
    <w:p w:rsidR="009231BB" w:rsidRDefault="009231BB" w:rsidP="00E5409E"/>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7B6973" w:rsidRPr="007B6973" w:rsidTr="007B6973">
        <w:trPr>
          <w:trHeight w:val="499"/>
        </w:trPr>
        <w:tc>
          <w:tcPr>
            <w:tcW w:w="7760" w:type="dxa"/>
            <w:gridSpan w:val="3"/>
            <w:tcBorders>
              <w:top w:val="nil"/>
              <w:left w:val="nil"/>
              <w:bottom w:val="nil"/>
              <w:right w:val="nil"/>
            </w:tcBorders>
            <w:shd w:val="clear" w:color="000000" w:fill="DDDDDD"/>
            <w:vAlign w:val="center"/>
            <w:hideMark/>
          </w:tcPr>
          <w:p w:rsidR="007B6973" w:rsidRPr="007B6973" w:rsidRDefault="007B6973" w:rsidP="007B6973">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7B6973">
              <w:rPr>
                <w:rFonts w:ascii="Microsoft Sans Serif" w:eastAsia="Times New Roman" w:hAnsi="Microsoft Sans Serif" w:cs="Microsoft Sans Serif"/>
                <w:b/>
                <w:bCs/>
                <w:sz w:val="20"/>
                <w:szCs w:val="20"/>
                <w:lang w:eastAsia="en-GB"/>
              </w:rPr>
              <w:t>If you are a patient with young children, do you consider the health care support from Dartmouth Medical Practice for your children to be:</w:t>
            </w:r>
          </w:p>
        </w:tc>
      </w:tr>
      <w:tr w:rsidR="007B6973" w:rsidRPr="007B6973" w:rsidTr="007B6973">
        <w:trPr>
          <w:trHeight w:val="600"/>
        </w:trPr>
        <w:tc>
          <w:tcPr>
            <w:tcW w:w="4880" w:type="dxa"/>
            <w:tcBorders>
              <w:top w:val="nil"/>
              <w:left w:val="nil"/>
              <w:bottom w:val="nil"/>
              <w:right w:val="nil"/>
            </w:tcBorders>
            <w:shd w:val="clear" w:color="000000" w:fill="DEE9F7"/>
            <w:vAlign w:val="center"/>
            <w:hideMark/>
          </w:tcPr>
          <w:p w:rsidR="007B6973" w:rsidRPr="007B6973" w:rsidRDefault="007B6973" w:rsidP="007B6973">
            <w:pPr>
              <w:spacing w:after="0" w:line="240" w:lineRule="auto"/>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Count</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7.3%</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40</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Fairly 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11.4%</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63</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3.4%</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19</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Not applicable</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77.9%</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429</w:t>
            </w:r>
          </w:p>
        </w:tc>
      </w:tr>
      <w:tr w:rsidR="007B6973" w:rsidRPr="007B6973" w:rsidTr="007B6973">
        <w:trPr>
          <w:trHeight w:val="255"/>
        </w:trPr>
        <w:tc>
          <w:tcPr>
            <w:tcW w:w="6320" w:type="dxa"/>
            <w:gridSpan w:val="2"/>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Do you have any comments?</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31</w:t>
            </w:r>
          </w:p>
        </w:tc>
      </w:tr>
      <w:tr w:rsidR="007B6973" w:rsidRPr="007B6973" w:rsidTr="007B6973">
        <w:trPr>
          <w:trHeight w:val="255"/>
        </w:trPr>
        <w:tc>
          <w:tcPr>
            <w:tcW w:w="6320" w:type="dxa"/>
            <w:gridSpan w:val="2"/>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551</w:t>
            </w:r>
          </w:p>
        </w:tc>
      </w:tr>
      <w:tr w:rsidR="007B6973" w:rsidRPr="007B6973" w:rsidTr="007B6973">
        <w:trPr>
          <w:trHeight w:val="255"/>
        </w:trPr>
        <w:tc>
          <w:tcPr>
            <w:tcW w:w="6320" w:type="dxa"/>
            <w:gridSpan w:val="2"/>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231</w:t>
            </w:r>
          </w:p>
        </w:tc>
      </w:tr>
    </w:tbl>
    <w:p w:rsidR="009231BB" w:rsidRDefault="009231BB" w:rsidP="00E5409E"/>
    <w:p w:rsidR="009231BB" w:rsidRDefault="007B6973" w:rsidP="00E5409E">
      <w:r>
        <w:rPr>
          <w:noProof/>
          <w:lang w:eastAsia="en-GB"/>
        </w:rPr>
        <w:drawing>
          <wp:inline distT="0" distB="0" distL="0" distR="0" wp14:anchorId="55E337DC" wp14:editId="03FDB6AA">
            <wp:extent cx="4953663" cy="1470992"/>
            <wp:effectExtent l="0" t="0" r="18415" b="1524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31BB" w:rsidRDefault="009231BB" w:rsidP="00E5409E"/>
    <w:tbl>
      <w:tblPr>
        <w:tblW w:w="7760" w:type="dxa"/>
        <w:tblInd w:w="93" w:type="dxa"/>
        <w:tblLook w:val="04A0" w:firstRow="1" w:lastRow="0" w:firstColumn="1" w:lastColumn="0" w:noHBand="0" w:noVBand="1"/>
      </w:tblPr>
      <w:tblGrid>
        <w:gridCol w:w="4880"/>
        <w:gridCol w:w="1440"/>
        <w:gridCol w:w="1440"/>
      </w:tblGrid>
      <w:tr w:rsidR="007B6973" w:rsidRPr="007B6973" w:rsidTr="007B6973">
        <w:trPr>
          <w:trHeight w:val="499"/>
        </w:trPr>
        <w:tc>
          <w:tcPr>
            <w:tcW w:w="7760" w:type="dxa"/>
            <w:gridSpan w:val="3"/>
            <w:tcBorders>
              <w:top w:val="nil"/>
              <w:left w:val="nil"/>
              <w:bottom w:val="nil"/>
              <w:right w:val="nil"/>
            </w:tcBorders>
            <w:shd w:val="clear" w:color="000000" w:fill="DDDDDD"/>
            <w:vAlign w:val="center"/>
            <w:hideMark/>
          </w:tcPr>
          <w:p w:rsidR="007B6973" w:rsidRPr="007B6973" w:rsidRDefault="007B6973" w:rsidP="007B6973">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7B6973">
              <w:rPr>
                <w:rFonts w:ascii="Microsoft Sans Serif" w:eastAsia="Times New Roman" w:hAnsi="Microsoft Sans Serif" w:cs="Microsoft Sans Serif"/>
                <w:b/>
                <w:bCs/>
                <w:sz w:val="20"/>
                <w:szCs w:val="20"/>
                <w:lang w:eastAsia="en-GB"/>
              </w:rPr>
              <w:t xml:space="preserve"> We are interested to hear your views on follow up by Dartmouth Medical Practice following a </w:t>
            </w:r>
            <w:proofErr w:type="gramStart"/>
            <w:r w:rsidRPr="007B6973">
              <w:rPr>
                <w:rFonts w:ascii="Microsoft Sans Serif" w:eastAsia="Times New Roman" w:hAnsi="Microsoft Sans Serif" w:cs="Microsoft Sans Serif"/>
                <w:b/>
                <w:bCs/>
                <w:sz w:val="20"/>
                <w:szCs w:val="20"/>
                <w:lang w:eastAsia="en-GB"/>
              </w:rPr>
              <w:t>patients</w:t>
            </w:r>
            <w:proofErr w:type="gramEnd"/>
            <w:r w:rsidRPr="007B6973">
              <w:rPr>
                <w:rFonts w:ascii="Microsoft Sans Serif" w:eastAsia="Times New Roman" w:hAnsi="Microsoft Sans Serif" w:cs="Microsoft Sans Serif"/>
                <w:b/>
                <w:bCs/>
                <w:sz w:val="20"/>
                <w:szCs w:val="20"/>
                <w:lang w:eastAsia="en-GB"/>
              </w:rPr>
              <w:t xml:space="preserve"> discharge from hospital. If you or a close relative were hospitalised in the past 12 months, was the follow up by the practice:</w:t>
            </w:r>
          </w:p>
        </w:tc>
      </w:tr>
      <w:tr w:rsidR="007B6973" w:rsidRPr="007B6973" w:rsidTr="007B6973">
        <w:trPr>
          <w:trHeight w:val="600"/>
        </w:trPr>
        <w:tc>
          <w:tcPr>
            <w:tcW w:w="4880" w:type="dxa"/>
            <w:tcBorders>
              <w:top w:val="nil"/>
              <w:left w:val="nil"/>
              <w:bottom w:val="nil"/>
              <w:right w:val="nil"/>
            </w:tcBorders>
            <w:shd w:val="clear" w:color="000000" w:fill="DEE9F7"/>
            <w:vAlign w:val="center"/>
            <w:hideMark/>
          </w:tcPr>
          <w:p w:rsidR="007B6973" w:rsidRPr="007B6973" w:rsidRDefault="007B6973" w:rsidP="007B6973">
            <w:pPr>
              <w:spacing w:after="0" w:line="240" w:lineRule="auto"/>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Count</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6.2%</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38</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proofErr w:type="spellStart"/>
            <w:r w:rsidRPr="007B6973">
              <w:rPr>
                <w:rFonts w:ascii="Microsoft Sans Serif" w:eastAsia="Times New Roman" w:hAnsi="Microsoft Sans Serif" w:cs="Microsoft Sans Serif"/>
                <w:sz w:val="20"/>
                <w:szCs w:val="20"/>
                <w:lang w:eastAsia="en-GB"/>
              </w:rPr>
              <w:t>Failry</w:t>
            </w:r>
            <w:proofErr w:type="spellEnd"/>
            <w:r w:rsidRPr="007B6973">
              <w:rPr>
                <w:rFonts w:ascii="Microsoft Sans Serif" w:eastAsia="Times New Roman" w:hAnsi="Microsoft Sans Serif" w:cs="Microsoft Sans Serif"/>
                <w:sz w:val="20"/>
                <w:szCs w:val="20"/>
                <w:lang w:eastAsia="en-GB"/>
              </w:rPr>
              <w:t xml:space="preserve"> 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7.9%</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49</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14.4%</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89</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Not applicable</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71.5%</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441</w:t>
            </w:r>
          </w:p>
        </w:tc>
      </w:tr>
      <w:tr w:rsidR="007B6973" w:rsidRPr="007B6973" w:rsidTr="007B6973">
        <w:trPr>
          <w:trHeight w:val="255"/>
        </w:trPr>
        <w:tc>
          <w:tcPr>
            <w:tcW w:w="6320" w:type="dxa"/>
            <w:gridSpan w:val="2"/>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Do you have any comments?</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80</w:t>
            </w:r>
          </w:p>
        </w:tc>
      </w:tr>
      <w:tr w:rsidR="007B6973" w:rsidRPr="007B6973" w:rsidTr="007B6973">
        <w:trPr>
          <w:trHeight w:val="255"/>
        </w:trPr>
        <w:tc>
          <w:tcPr>
            <w:tcW w:w="6320" w:type="dxa"/>
            <w:gridSpan w:val="2"/>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617</w:t>
            </w:r>
          </w:p>
        </w:tc>
      </w:tr>
      <w:tr w:rsidR="007B6973" w:rsidRPr="007B6973" w:rsidTr="007B6973">
        <w:trPr>
          <w:trHeight w:val="255"/>
        </w:trPr>
        <w:tc>
          <w:tcPr>
            <w:tcW w:w="6320" w:type="dxa"/>
            <w:gridSpan w:val="2"/>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165</w:t>
            </w:r>
          </w:p>
        </w:tc>
      </w:tr>
    </w:tbl>
    <w:p w:rsidR="009231BB" w:rsidRDefault="009231BB" w:rsidP="00E5409E"/>
    <w:p w:rsidR="009231BB" w:rsidRDefault="007B6973" w:rsidP="00E5409E">
      <w:r>
        <w:rPr>
          <w:noProof/>
          <w:lang w:eastAsia="en-GB"/>
        </w:rPr>
        <w:drawing>
          <wp:inline distT="0" distB="0" distL="0" distR="0" wp14:anchorId="52752DC0" wp14:editId="7BADB829">
            <wp:extent cx="4691270" cy="2099145"/>
            <wp:effectExtent l="0" t="0" r="14605" b="15875"/>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6973" w:rsidRDefault="007B6973" w:rsidP="00E5409E"/>
    <w:tbl>
      <w:tblPr>
        <w:tblW w:w="7760" w:type="dxa"/>
        <w:tblInd w:w="93" w:type="dxa"/>
        <w:tblLook w:val="04A0" w:firstRow="1" w:lastRow="0" w:firstColumn="1" w:lastColumn="0" w:noHBand="0" w:noVBand="1"/>
      </w:tblPr>
      <w:tblGrid>
        <w:gridCol w:w="4880"/>
        <w:gridCol w:w="1440"/>
        <w:gridCol w:w="1440"/>
      </w:tblGrid>
      <w:tr w:rsidR="007B6973" w:rsidRPr="007B6973" w:rsidTr="007B6973">
        <w:trPr>
          <w:trHeight w:val="499"/>
        </w:trPr>
        <w:tc>
          <w:tcPr>
            <w:tcW w:w="7760" w:type="dxa"/>
            <w:gridSpan w:val="3"/>
            <w:tcBorders>
              <w:top w:val="nil"/>
              <w:left w:val="nil"/>
              <w:bottom w:val="nil"/>
              <w:right w:val="nil"/>
            </w:tcBorders>
            <w:shd w:val="clear" w:color="000000" w:fill="DDDDDD"/>
            <w:vAlign w:val="center"/>
            <w:hideMark/>
          </w:tcPr>
          <w:p w:rsidR="007B6973" w:rsidRPr="007B6973" w:rsidRDefault="007B6973" w:rsidP="007B6973">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7B6973">
              <w:rPr>
                <w:rFonts w:ascii="Microsoft Sans Serif" w:eastAsia="Times New Roman" w:hAnsi="Microsoft Sans Serif" w:cs="Microsoft Sans Serif"/>
                <w:b/>
                <w:bCs/>
                <w:sz w:val="20"/>
                <w:szCs w:val="20"/>
                <w:lang w:eastAsia="en-GB"/>
              </w:rPr>
              <w:t>At present the Dartmouth surgery is an old building, tight on space, with no room for expansion and lacking parking. A project is under discussion to move the surgery to a state-of-the-art building at the top of town, together with other NHS clinical services, with convenient parking and transport links. Do you:</w:t>
            </w:r>
          </w:p>
        </w:tc>
      </w:tr>
      <w:tr w:rsidR="007B6973" w:rsidRPr="007B6973" w:rsidTr="007B6973">
        <w:trPr>
          <w:trHeight w:val="600"/>
        </w:trPr>
        <w:tc>
          <w:tcPr>
            <w:tcW w:w="4880" w:type="dxa"/>
            <w:tcBorders>
              <w:top w:val="nil"/>
              <w:left w:val="nil"/>
              <w:bottom w:val="nil"/>
              <w:right w:val="nil"/>
            </w:tcBorders>
            <w:shd w:val="clear" w:color="000000" w:fill="DEE9F7"/>
            <w:vAlign w:val="center"/>
            <w:hideMark/>
          </w:tcPr>
          <w:p w:rsidR="007B6973" w:rsidRPr="007B6973" w:rsidRDefault="007B6973" w:rsidP="007B6973">
            <w:pPr>
              <w:spacing w:after="0" w:line="240" w:lineRule="auto"/>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Response Count</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Support the project</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81.9%</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534</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Oppose the project</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13.2%</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86</w:t>
            </w:r>
          </w:p>
        </w:tc>
      </w:tr>
      <w:tr w:rsidR="007B6973" w:rsidRPr="007B6973" w:rsidTr="007B6973">
        <w:trPr>
          <w:trHeight w:val="255"/>
        </w:trPr>
        <w:tc>
          <w:tcPr>
            <w:tcW w:w="4880" w:type="dxa"/>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Have no opinion</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4.9%</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32</w:t>
            </w:r>
          </w:p>
        </w:tc>
      </w:tr>
      <w:tr w:rsidR="007B6973" w:rsidRPr="007B6973" w:rsidTr="007B6973">
        <w:trPr>
          <w:trHeight w:val="255"/>
        </w:trPr>
        <w:tc>
          <w:tcPr>
            <w:tcW w:w="6320" w:type="dxa"/>
            <w:gridSpan w:val="2"/>
            <w:tcBorders>
              <w:top w:val="nil"/>
              <w:left w:val="nil"/>
              <w:bottom w:val="nil"/>
              <w:right w:val="nil"/>
            </w:tcBorders>
            <w:shd w:val="clear" w:color="000000" w:fill="EEEEEE"/>
            <w:vAlign w:val="bottom"/>
            <w:hideMark/>
          </w:tcPr>
          <w:p w:rsidR="007B6973" w:rsidRPr="007B6973" w:rsidRDefault="007B6973" w:rsidP="007B6973">
            <w:pPr>
              <w:spacing w:after="0" w:line="240" w:lineRule="auto"/>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Do you have any comments on this proposal?</w:t>
            </w:r>
          </w:p>
        </w:tc>
        <w:tc>
          <w:tcPr>
            <w:tcW w:w="1440" w:type="dxa"/>
            <w:tcBorders>
              <w:top w:val="nil"/>
              <w:left w:val="nil"/>
              <w:bottom w:val="nil"/>
              <w:right w:val="nil"/>
            </w:tcBorders>
            <w:shd w:val="clear" w:color="000000" w:fill="DEE9F7"/>
            <w:noWrap/>
            <w:vAlign w:val="center"/>
            <w:hideMark/>
          </w:tcPr>
          <w:p w:rsidR="007B6973" w:rsidRPr="007B6973" w:rsidRDefault="007B6973" w:rsidP="007B6973">
            <w:pPr>
              <w:spacing w:after="0" w:line="240" w:lineRule="auto"/>
              <w:jc w:val="center"/>
              <w:rPr>
                <w:rFonts w:ascii="Microsoft Sans Serif" w:eastAsia="Times New Roman" w:hAnsi="Microsoft Sans Serif" w:cs="Microsoft Sans Serif"/>
                <w:sz w:val="20"/>
                <w:szCs w:val="20"/>
                <w:lang w:eastAsia="en-GB"/>
              </w:rPr>
            </w:pPr>
            <w:r w:rsidRPr="007B6973">
              <w:rPr>
                <w:rFonts w:ascii="Microsoft Sans Serif" w:eastAsia="Times New Roman" w:hAnsi="Microsoft Sans Serif" w:cs="Microsoft Sans Serif"/>
                <w:sz w:val="20"/>
                <w:szCs w:val="20"/>
                <w:lang w:eastAsia="en-GB"/>
              </w:rPr>
              <w:t>255</w:t>
            </w:r>
          </w:p>
        </w:tc>
      </w:tr>
      <w:tr w:rsidR="007B6973" w:rsidRPr="007B6973" w:rsidTr="007B6973">
        <w:trPr>
          <w:trHeight w:val="255"/>
        </w:trPr>
        <w:tc>
          <w:tcPr>
            <w:tcW w:w="6320" w:type="dxa"/>
            <w:gridSpan w:val="2"/>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652</w:t>
            </w:r>
          </w:p>
        </w:tc>
      </w:tr>
      <w:tr w:rsidR="007B6973" w:rsidRPr="007B6973" w:rsidTr="007B6973">
        <w:trPr>
          <w:trHeight w:val="255"/>
        </w:trPr>
        <w:tc>
          <w:tcPr>
            <w:tcW w:w="6320" w:type="dxa"/>
            <w:gridSpan w:val="2"/>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i/>
                <w:iCs/>
                <w:color w:val="000000"/>
                <w:sz w:val="20"/>
                <w:szCs w:val="20"/>
                <w:lang w:eastAsia="en-GB"/>
              </w:rPr>
            </w:pPr>
            <w:r w:rsidRPr="007B6973">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7B6973" w:rsidRPr="007B6973" w:rsidRDefault="007B6973" w:rsidP="007B6973">
            <w:pPr>
              <w:spacing w:after="0" w:line="240" w:lineRule="auto"/>
              <w:jc w:val="right"/>
              <w:rPr>
                <w:rFonts w:ascii="Microsoft Sans Serif" w:eastAsia="Times New Roman" w:hAnsi="Microsoft Sans Serif" w:cs="Microsoft Sans Serif"/>
                <w:b/>
                <w:bCs/>
                <w:color w:val="000000"/>
                <w:sz w:val="20"/>
                <w:szCs w:val="20"/>
                <w:lang w:eastAsia="en-GB"/>
              </w:rPr>
            </w:pPr>
            <w:r w:rsidRPr="007B6973">
              <w:rPr>
                <w:rFonts w:ascii="Microsoft Sans Serif" w:eastAsia="Times New Roman" w:hAnsi="Microsoft Sans Serif" w:cs="Microsoft Sans Serif"/>
                <w:b/>
                <w:bCs/>
                <w:color w:val="000000"/>
                <w:sz w:val="20"/>
                <w:szCs w:val="20"/>
                <w:lang w:eastAsia="en-GB"/>
              </w:rPr>
              <w:t>130</w:t>
            </w:r>
          </w:p>
        </w:tc>
      </w:tr>
    </w:tbl>
    <w:p w:rsidR="007B6973" w:rsidRDefault="007B6973" w:rsidP="00E5409E"/>
    <w:p w:rsidR="007B6973" w:rsidRDefault="007B6973" w:rsidP="00E5409E">
      <w:r>
        <w:rPr>
          <w:noProof/>
          <w:lang w:eastAsia="en-GB"/>
        </w:rPr>
        <w:drawing>
          <wp:inline distT="0" distB="0" distL="0" distR="0" wp14:anchorId="5D7CB59B" wp14:editId="59BBB5EB">
            <wp:extent cx="4786685" cy="2981739"/>
            <wp:effectExtent l="0" t="0" r="13970" b="9525"/>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216E" w:rsidRDefault="0031216E" w:rsidP="00E5409E"/>
    <w:tbl>
      <w:tblPr>
        <w:tblW w:w="7760" w:type="dxa"/>
        <w:tblInd w:w="93" w:type="dxa"/>
        <w:tblLook w:val="04A0" w:firstRow="1" w:lastRow="0" w:firstColumn="1" w:lastColumn="0" w:noHBand="0" w:noVBand="1"/>
      </w:tblPr>
      <w:tblGrid>
        <w:gridCol w:w="4880"/>
        <w:gridCol w:w="1440"/>
        <w:gridCol w:w="1440"/>
      </w:tblGrid>
      <w:tr w:rsidR="0031216E" w:rsidRPr="0031216E" w:rsidTr="0031216E">
        <w:trPr>
          <w:trHeight w:val="499"/>
        </w:trPr>
        <w:tc>
          <w:tcPr>
            <w:tcW w:w="7760" w:type="dxa"/>
            <w:gridSpan w:val="3"/>
            <w:tcBorders>
              <w:top w:val="nil"/>
              <w:left w:val="nil"/>
              <w:bottom w:val="nil"/>
              <w:right w:val="nil"/>
            </w:tcBorders>
            <w:shd w:val="clear" w:color="000000" w:fill="DDDDDD"/>
            <w:vAlign w:val="center"/>
            <w:hideMark/>
          </w:tcPr>
          <w:p w:rsidR="0031216E" w:rsidRPr="0031216E" w:rsidRDefault="0031216E" w:rsidP="0031216E">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31216E">
              <w:rPr>
                <w:rFonts w:ascii="Microsoft Sans Serif" w:eastAsia="Times New Roman" w:hAnsi="Microsoft Sans Serif" w:cs="Microsoft Sans Serif"/>
                <w:b/>
                <w:bCs/>
                <w:sz w:val="20"/>
                <w:szCs w:val="20"/>
                <w:lang w:eastAsia="en-GB"/>
              </w:rPr>
              <w:t>At the present time your GP does not provide cover if you become ill in the evening, night-time or at weekends. If you have ever used the out of hours services, i.e. Devon Doctors (Call 111), have you found this service to be:</w:t>
            </w:r>
          </w:p>
        </w:tc>
      </w:tr>
      <w:tr w:rsidR="0031216E" w:rsidRPr="0031216E" w:rsidTr="0031216E">
        <w:trPr>
          <w:trHeight w:val="600"/>
        </w:trPr>
        <w:tc>
          <w:tcPr>
            <w:tcW w:w="4880" w:type="dxa"/>
            <w:tcBorders>
              <w:top w:val="nil"/>
              <w:left w:val="nil"/>
              <w:bottom w:val="nil"/>
              <w:right w:val="nil"/>
            </w:tcBorders>
            <w:shd w:val="clear" w:color="000000" w:fill="DEE9F7"/>
            <w:vAlign w:val="center"/>
            <w:hideMark/>
          </w:tcPr>
          <w:p w:rsidR="0031216E" w:rsidRPr="0031216E" w:rsidRDefault="0031216E" w:rsidP="0031216E">
            <w:pPr>
              <w:spacing w:after="0" w:line="240" w:lineRule="auto"/>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Response Count</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22.7%</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144</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Partially satisfactory</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24.7%</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157</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Poor</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14.5%</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92</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Not applicable</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38.1%</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242</w:t>
            </w:r>
          </w:p>
        </w:tc>
      </w:tr>
      <w:tr w:rsidR="0031216E" w:rsidRPr="0031216E" w:rsidTr="0031216E">
        <w:trPr>
          <w:trHeight w:val="255"/>
        </w:trPr>
        <w:tc>
          <w:tcPr>
            <w:tcW w:w="6320" w:type="dxa"/>
            <w:gridSpan w:val="2"/>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Do you have any comments?</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124</w:t>
            </w:r>
          </w:p>
        </w:tc>
      </w:tr>
      <w:tr w:rsidR="0031216E" w:rsidRPr="0031216E" w:rsidTr="0031216E">
        <w:trPr>
          <w:trHeight w:val="255"/>
        </w:trPr>
        <w:tc>
          <w:tcPr>
            <w:tcW w:w="6320" w:type="dxa"/>
            <w:gridSpan w:val="2"/>
            <w:tcBorders>
              <w:top w:val="nil"/>
              <w:left w:val="nil"/>
              <w:bottom w:val="nil"/>
              <w:right w:val="nil"/>
            </w:tcBorders>
            <w:shd w:val="clear" w:color="000000" w:fill="CDD8E6"/>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i/>
                <w:iCs/>
                <w:color w:val="000000"/>
                <w:sz w:val="20"/>
                <w:szCs w:val="20"/>
                <w:lang w:eastAsia="en-GB"/>
              </w:rPr>
            </w:pPr>
            <w:r w:rsidRPr="0031216E">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635</w:t>
            </w:r>
          </w:p>
        </w:tc>
      </w:tr>
      <w:tr w:rsidR="0031216E" w:rsidRPr="0031216E" w:rsidTr="0031216E">
        <w:trPr>
          <w:trHeight w:val="255"/>
        </w:trPr>
        <w:tc>
          <w:tcPr>
            <w:tcW w:w="6320" w:type="dxa"/>
            <w:gridSpan w:val="2"/>
            <w:tcBorders>
              <w:top w:val="nil"/>
              <w:left w:val="nil"/>
              <w:bottom w:val="nil"/>
              <w:right w:val="nil"/>
            </w:tcBorders>
            <w:shd w:val="clear" w:color="000000" w:fill="DDDDDD"/>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i/>
                <w:iCs/>
                <w:color w:val="000000"/>
                <w:sz w:val="20"/>
                <w:szCs w:val="20"/>
                <w:lang w:eastAsia="en-GB"/>
              </w:rPr>
            </w:pPr>
            <w:r w:rsidRPr="0031216E">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147</w:t>
            </w:r>
          </w:p>
        </w:tc>
      </w:tr>
    </w:tbl>
    <w:p w:rsidR="0031216E" w:rsidRDefault="0031216E" w:rsidP="00E5409E"/>
    <w:p w:rsidR="0031216E" w:rsidRDefault="0031216E" w:rsidP="00E5409E"/>
    <w:p w:rsidR="0031216E" w:rsidRDefault="0031216E" w:rsidP="00E5409E"/>
    <w:p w:rsidR="0031216E" w:rsidRDefault="0031216E" w:rsidP="00E5409E">
      <w:r>
        <w:rPr>
          <w:noProof/>
          <w:lang w:eastAsia="en-GB"/>
        </w:rPr>
        <w:drawing>
          <wp:inline distT="0" distB="0" distL="0" distR="0" wp14:anchorId="4A94357D" wp14:editId="28D05692">
            <wp:extent cx="5168348" cy="1987826"/>
            <wp:effectExtent l="0" t="0" r="13335" b="1270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216E" w:rsidRDefault="0031216E" w:rsidP="00E5409E"/>
    <w:tbl>
      <w:tblPr>
        <w:tblW w:w="7760" w:type="dxa"/>
        <w:tblInd w:w="93" w:type="dxa"/>
        <w:tblLook w:val="04A0" w:firstRow="1" w:lastRow="0" w:firstColumn="1" w:lastColumn="0" w:noHBand="0" w:noVBand="1"/>
      </w:tblPr>
      <w:tblGrid>
        <w:gridCol w:w="4880"/>
        <w:gridCol w:w="1440"/>
        <w:gridCol w:w="1440"/>
      </w:tblGrid>
      <w:tr w:rsidR="0031216E" w:rsidRPr="0031216E" w:rsidTr="0031216E">
        <w:trPr>
          <w:trHeight w:val="499"/>
        </w:trPr>
        <w:tc>
          <w:tcPr>
            <w:tcW w:w="7760" w:type="dxa"/>
            <w:gridSpan w:val="3"/>
            <w:tcBorders>
              <w:top w:val="nil"/>
              <w:left w:val="nil"/>
              <w:bottom w:val="nil"/>
              <w:right w:val="nil"/>
            </w:tcBorders>
            <w:shd w:val="clear" w:color="000000" w:fill="DDDDDD"/>
            <w:vAlign w:val="center"/>
            <w:hideMark/>
          </w:tcPr>
          <w:p w:rsidR="0031216E" w:rsidRPr="0031216E" w:rsidRDefault="0031216E" w:rsidP="0031216E">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31216E">
              <w:rPr>
                <w:rFonts w:ascii="Microsoft Sans Serif" w:eastAsia="Times New Roman" w:hAnsi="Microsoft Sans Serif" w:cs="Microsoft Sans Serif"/>
                <w:b/>
                <w:bCs/>
                <w:sz w:val="20"/>
                <w:szCs w:val="20"/>
                <w:lang w:eastAsia="en-GB"/>
              </w:rPr>
              <w:t>If you or a close relative received care from a local Minor Injuries Unit, was the service:</w:t>
            </w:r>
          </w:p>
        </w:tc>
      </w:tr>
      <w:tr w:rsidR="0031216E" w:rsidRPr="0031216E" w:rsidTr="0031216E">
        <w:trPr>
          <w:trHeight w:val="600"/>
        </w:trPr>
        <w:tc>
          <w:tcPr>
            <w:tcW w:w="4880" w:type="dxa"/>
            <w:tcBorders>
              <w:top w:val="nil"/>
              <w:left w:val="nil"/>
              <w:bottom w:val="nil"/>
              <w:right w:val="nil"/>
            </w:tcBorders>
            <w:shd w:val="clear" w:color="000000" w:fill="DEE9F7"/>
            <w:vAlign w:val="center"/>
            <w:hideMark/>
          </w:tcPr>
          <w:p w:rsidR="0031216E" w:rsidRPr="0031216E" w:rsidRDefault="0031216E" w:rsidP="0031216E">
            <w:pPr>
              <w:spacing w:after="0" w:line="240" w:lineRule="auto"/>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Response Count</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48.2%</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302</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Partially satisfactory</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10.2%</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64</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Poor</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3.4%</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21</w:t>
            </w:r>
          </w:p>
        </w:tc>
      </w:tr>
      <w:tr w:rsidR="0031216E" w:rsidRPr="0031216E" w:rsidTr="0031216E">
        <w:trPr>
          <w:trHeight w:val="255"/>
        </w:trPr>
        <w:tc>
          <w:tcPr>
            <w:tcW w:w="4880" w:type="dxa"/>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Not applicable</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38.2%</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239</w:t>
            </w:r>
          </w:p>
        </w:tc>
      </w:tr>
      <w:tr w:rsidR="0031216E" w:rsidRPr="0031216E" w:rsidTr="0031216E">
        <w:trPr>
          <w:trHeight w:val="255"/>
        </w:trPr>
        <w:tc>
          <w:tcPr>
            <w:tcW w:w="6320" w:type="dxa"/>
            <w:gridSpan w:val="2"/>
            <w:tcBorders>
              <w:top w:val="nil"/>
              <w:left w:val="nil"/>
              <w:bottom w:val="nil"/>
              <w:right w:val="nil"/>
            </w:tcBorders>
            <w:shd w:val="clear" w:color="000000" w:fill="EEEEEE"/>
            <w:vAlign w:val="bottom"/>
            <w:hideMark/>
          </w:tcPr>
          <w:p w:rsidR="0031216E" w:rsidRPr="0031216E" w:rsidRDefault="0031216E" w:rsidP="0031216E">
            <w:pPr>
              <w:spacing w:after="0" w:line="240" w:lineRule="auto"/>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Any comments regarding Minor Injuries Unit care, especially on access? Note: the Dartmouth Minor Injuries Unit is currently suspended.</w:t>
            </w:r>
          </w:p>
        </w:tc>
        <w:tc>
          <w:tcPr>
            <w:tcW w:w="1440" w:type="dxa"/>
            <w:tcBorders>
              <w:top w:val="nil"/>
              <w:left w:val="nil"/>
              <w:bottom w:val="nil"/>
              <w:right w:val="nil"/>
            </w:tcBorders>
            <w:shd w:val="clear" w:color="000000" w:fill="DEE9F7"/>
            <w:noWrap/>
            <w:vAlign w:val="center"/>
            <w:hideMark/>
          </w:tcPr>
          <w:p w:rsidR="0031216E" w:rsidRPr="0031216E" w:rsidRDefault="0031216E" w:rsidP="0031216E">
            <w:pPr>
              <w:spacing w:after="0" w:line="240" w:lineRule="auto"/>
              <w:jc w:val="center"/>
              <w:rPr>
                <w:rFonts w:ascii="Microsoft Sans Serif" w:eastAsia="Times New Roman" w:hAnsi="Microsoft Sans Serif" w:cs="Microsoft Sans Serif"/>
                <w:sz w:val="20"/>
                <w:szCs w:val="20"/>
                <w:lang w:eastAsia="en-GB"/>
              </w:rPr>
            </w:pPr>
            <w:r w:rsidRPr="0031216E">
              <w:rPr>
                <w:rFonts w:ascii="Microsoft Sans Serif" w:eastAsia="Times New Roman" w:hAnsi="Microsoft Sans Serif" w:cs="Microsoft Sans Serif"/>
                <w:sz w:val="20"/>
                <w:szCs w:val="20"/>
                <w:lang w:eastAsia="en-GB"/>
              </w:rPr>
              <w:t>191</w:t>
            </w:r>
          </w:p>
        </w:tc>
      </w:tr>
      <w:tr w:rsidR="0031216E" w:rsidRPr="0031216E" w:rsidTr="0031216E">
        <w:trPr>
          <w:trHeight w:val="255"/>
        </w:trPr>
        <w:tc>
          <w:tcPr>
            <w:tcW w:w="6320" w:type="dxa"/>
            <w:gridSpan w:val="2"/>
            <w:tcBorders>
              <w:top w:val="nil"/>
              <w:left w:val="nil"/>
              <w:bottom w:val="nil"/>
              <w:right w:val="nil"/>
            </w:tcBorders>
            <w:shd w:val="clear" w:color="000000" w:fill="CDD8E6"/>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i/>
                <w:iCs/>
                <w:color w:val="000000"/>
                <w:sz w:val="20"/>
                <w:szCs w:val="20"/>
                <w:lang w:eastAsia="en-GB"/>
              </w:rPr>
            </w:pPr>
            <w:r w:rsidRPr="0031216E">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626</w:t>
            </w:r>
          </w:p>
        </w:tc>
      </w:tr>
      <w:tr w:rsidR="0031216E" w:rsidRPr="0031216E" w:rsidTr="0031216E">
        <w:trPr>
          <w:trHeight w:val="255"/>
        </w:trPr>
        <w:tc>
          <w:tcPr>
            <w:tcW w:w="6320" w:type="dxa"/>
            <w:gridSpan w:val="2"/>
            <w:tcBorders>
              <w:top w:val="nil"/>
              <w:left w:val="nil"/>
              <w:bottom w:val="nil"/>
              <w:right w:val="nil"/>
            </w:tcBorders>
            <w:shd w:val="clear" w:color="000000" w:fill="DDDDDD"/>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i/>
                <w:iCs/>
                <w:color w:val="000000"/>
                <w:sz w:val="20"/>
                <w:szCs w:val="20"/>
                <w:lang w:eastAsia="en-GB"/>
              </w:rPr>
            </w:pPr>
            <w:r w:rsidRPr="0031216E">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31216E" w:rsidRPr="0031216E" w:rsidRDefault="0031216E" w:rsidP="0031216E">
            <w:pPr>
              <w:spacing w:after="0" w:line="240" w:lineRule="auto"/>
              <w:jc w:val="right"/>
              <w:rPr>
                <w:rFonts w:ascii="Microsoft Sans Serif" w:eastAsia="Times New Roman" w:hAnsi="Microsoft Sans Serif" w:cs="Microsoft Sans Serif"/>
                <w:b/>
                <w:bCs/>
                <w:color w:val="000000"/>
                <w:sz w:val="20"/>
                <w:szCs w:val="20"/>
                <w:lang w:eastAsia="en-GB"/>
              </w:rPr>
            </w:pPr>
            <w:r w:rsidRPr="0031216E">
              <w:rPr>
                <w:rFonts w:ascii="Microsoft Sans Serif" w:eastAsia="Times New Roman" w:hAnsi="Microsoft Sans Serif" w:cs="Microsoft Sans Serif"/>
                <w:b/>
                <w:bCs/>
                <w:color w:val="000000"/>
                <w:sz w:val="20"/>
                <w:szCs w:val="20"/>
                <w:lang w:eastAsia="en-GB"/>
              </w:rPr>
              <w:t>156</w:t>
            </w:r>
          </w:p>
        </w:tc>
      </w:tr>
    </w:tbl>
    <w:p w:rsidR="0031216E" w:rsidRDefault="0031216E" w:rsidP="00E5409E"/>
    <w:p w:rsidR="0031216E" w:rsidRDefault="001129B0" w:rsidP="00E5409E">
      <w:r>
        <w:rPr>
          <w:noProof/>
          <w:lang w:eastAsia="en-GB"/>
        </w:rPr>
        <w:drawing>
          <wp:inline distT="0" distB="0" distL="0" distR="0" wp14:anchorId="4309F550" wp14:editId="6CD091E3">
            <wp:extent cx="4937760" cy="2138901"/>
            <wp:effectExtent l="0" t="0" r="15240" b="1397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216E" w:rsidRDefault="0031216E" w:rsidP="00E5409E"/>
    <w:p w:rsidR="001129B0" w:rsidRDefault="001129B0" w:rsidP="00E5409E"/>
    <w:p w:rsidR="001129B0" w:rsidRDefault="001129B0" w:rsidP="00E5409E"/>
    <w:p w:rsidR="001129B0" w:rsidRDefault="001129B0" w:rsidP="00E5409E"/>
    <w:p w:rsidR="001129B0" w:rsidRDefault="001129B0" w:rsidP="00E5409E"/>
    <w:tbl>
      <w:tblPr>
        <w:tblW w:w="7760" w:type="dxa"/>
        <w:tblInd w:w="93" w:type="dxa"/>
        <w:tblLook w:val="04A0" w:firstRow="1" w:lastRow="0" w:firstColumn="1" w:lastColumn="0" w:noHBand="0" w:noVBand="1"/>
      </w:tblPr>
      <w:tblGrid>
        <w:gridCol w:w="4880"/>
        <w:gridCol w:w="1440"/>
        <w:gridCol w:w="1440"/>
      </w:tblGrid>
      <w:tr w:rsidR="001129B0" w:rsidRPr="001129B0" w:rsidTr="001129B0">
        <w:trPr>
          <w:trHeight w:val="499"/>
        </w:trPr>
        <w:tc>
          <w:tcPr>
            <w:tcW w:w="7760" w:type="dxa"/>
            <w:gridSpan w:val="3"/>
            <w:tcBorders>
              <w:top w:val="nil"/>
              <w:left w:val="nil"/>
              <w:bottom w:val="nil"/>
              <w:right w:val="nil"/>
            </w:tcBorders>
            <w:shd w:val="clear" w:color="000000" w:fill="DDDDDD"/>
            <w:vAlign w:val="center"/>
            <w:hideMark/>
          </w:tcPr>
          <w:p w:rsidR="001129B0" w:rsidRPr="001129B0" w:rsidRDefault="001129B0" w:rsidP="001129B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1129B0">
              <w:rPr>
                <w:rFonts w:ascii="Microsoft Sans Serif" w:eastAsia="Times New Roman" w:hAnsi="Microsoft Sans Serif" w:cs="Microsoft Sans Serif"/>
                <w:b/>
                <w:bCs/>
                <w:sz w:val="20"/>
                <w:szCs w:val="20"/>
                <w:lang w:eastAsia="en-GB"/>
              </w:rPr>
              <w:t xml:space="preserve">For reasons of cost-effectiveness and providing the best possible quality of care, the NHS is considering closing the Dartmouth Community Hospital and Minor Injuries Unit transferring Dartmouth area patients requiring these services to Totnes. Would you consider </w:t>
            </w:r>
            <w:r w:rsidR="00CF77F5">
              <w:rPr>
                <w:rFonts w:ascii="Microsoft Sans Serif" w:eastAsia="Times New Roman" w:hAnsi="Microsoft Sans Serif" w:cs="Microsoft Sans Serif"/>
                <w:b/>
                <w:bCs/>
                <w:sz w:val="20"/>
                <w:szCs w:val="20"/>
                <w:lang w:eastAsia="en-GB"/>
              </w:rPr>
              <w:t xml:space="preserve">such </w:t>
            </w:r>
            <w:bookmarkStart w:id="0" w:name="_GoBack"/>
            <w:bookmarkEnd w:id="0"/>
            <w:r w:rsidRPr="001129B0">
              <w:rPr>
                <w:rFonts w:ascii="Microsoft Sans Serif" w:eastAsia="Times New Roman" w:hAnsi="Microsoft Sans Serif" w:cs="Microsoft Sans Serif"/>
                <w:b/>
                <w:bCs/>
                <w:sz w:val="20"/>
                <w:szCs w:val="20"/>
                <w:lang w:eastAsia="en-GB"/>
              </w:rPr>
              <w:t>a move:</w:t>
            </w:r>
          </w:p>
        </w:tc>
      </w:tr>
      <w:tr w:rsidR="001129B0" w:rsidRPr="001129B0" w:rsidTr="001129B0">
        <w:trPr>
          <w:trHeight w:val="600"/>
        </w:trPr>
        <w:tc>
          <w:tcPr>
            <w:tcW w:w="4880" w:type="dxa"/>
            <w:tcBorders>
              <w:top w:val="nil"/>
              <w:left w:val="nil"/>
              <w:bottom w:val="nil"/>
              <w:right w:val="nil"/>
            </w:tcBorders>
            <w:shd w:val="clear" w:color="000000" w:fill="DEE9F7"/>
            <w:vAlign w:val="center"/>
            <w:hideMark/>
          </w:tcPr>
          <w:p w:rsidR="001129B0" w:rsidRPr="001129B0" w:rsidRDefault="001129B0" w:rsidP="001129B0">
            <w:pPr>
              <w:spacing w:after="0" w:line="240" w:lineRule="auto"/>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Count</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Acceptable</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7.6%</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50</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Unacceptable</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89.3%</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586</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3.0%</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20</w:t>
            </w:r>
          </w:p>
        </w:tc>
      </w:tr>
      <w:tr w:rsidR="001129B0" w:rsidRPr="001129B0" w:rsidTr="001129B0">
        <w:trPr>
          <w:trHeight w:val="255"/>
        </w:trPr>
        <w:tc>
          <w:tcPr>
            <w:tcW w:w="6320" w:type="dxa"/>
            <w:gridSpan w:val="2"/>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Any comments?</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284</w:t>
            </w:r>
          </w:p>
        </w:tc>
      </w:tr>
      <w:tr w:rsidR="001129B0" w:rsidRPr="001129B0" w:rsidTr="001129B0">
        <w:trPr>
          <w:trHeight w:val="255"/>
        </w:trPr>
        <w:tc>
          <w:tcPr>
            <w:tcW w:w="6320" w:type="dxa"/>
            <w:gridSpan w:val="2"/>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656</w:t>
            </w:r>
          </w:p>
        </w:tc>
      </w:tr>
      <w:tr w:rsidR="001129B0" w:rsidRPr="001129B0" w:rsidTr="001129B0">
        <w:trPr>
          <w:trHeight w:val="255"/>
        </w:trPr>
        <w:tc>
          <w:tcPr>
            <w:tcW w:w="6320" w:type="dxa"/>
            <w:gridSpan w:val="2"/>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126</w:t>
            </w:r>
          </w:p>
        </w:tc>
      </w:tr>
    </w:tbl>
    <w:p w:rsidR="0031216E" w:rsidRDefault="0031216E" w:rsidP="00E5409E"/>
    <w:p w:rsidR="0031216E" w:rsidRDefault="001129B0" w:rsidP="001129B0">
      <w:pPr>
        <w:ind w:left="720"/>
      </w:pPr>
      <w:r>
        <w:rPr>
          <w:noProof/>
          <w:lang w:eastAsia="en-GB"/>
        </w:rPr>
        <w:drawing>
          <wp:inline distT="0" distB="0" distL="0" distR="0" wp14:anchorId="4FB4BEA9" wp14:editId="67F14C10">
            <wp:extent cx="4802588" cy="1765190"/>
            <wp:effectExtent l="0" t="0" r="17145" b="26035"/>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29B0" w:rsidRDefault="001129B0" w:rsidP="001129B0">
      <w:pPr>
        <w:ind w:left="720"/>
      </w:pPr>
    </w:p>
    <w:tbl>
      <w:tblPr>
        <w:tblW w:w="7760" w:type="dxa"/>
        <w:tblInd w:w="93" w:type="dxa"/>
        <w:tblLook w:val="04A0" w:firstRow="1" w:lastRow="0" w:firstColumn="1" w:lastColumn="0" w:noHBand="0" w:noVBand="1"/>
      </w:tblPr>
      <w:tblGrid>
        <w:gridCol w:w="4880"/>
        <w:gridCol w:w="1440"/>
        <w:gridCol w:w="1440"/>
      </w:tblGrid>
      <w:tr w:rsidR="001129B0" w:rsidRPr="001129B0" w:rsidTr="001129B0">
        <w:trPr>
          <w:trHeight w:val="499"/>
        </w:trPr>
        <w:tc>
          <w:tcPr>
            <w:tcW w:w="7760" w:type="dxa"/>
            <w:gridSpan w:val="3"/>
            <w:tcBorders>
              <w:top w:val="nil"/>
              <w:left w:val="nil"/>
              <w:bottom w:val="nil"/>
              <w:right w:val="nil"/>
            </w:tcBorders>
            <w:shd w:val="clear" w:color="000000" w:fill="DDDDDD"/>
            <w:vAlign w:val="center"/>
            <w:hideMark/>
          </w:tcPr>
          <w:p w:rsidR="001129B0" w:rsidRPr="001129B0" w:rsidRDefault="001129B0" w:rsidP="001129B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1129B0">
              <w:rPr>
                <w:rFonts w:ascii="Microsoft Sans Serif" w:eastAsia="Times New Roman" w:hAnsi="Microsoft Sans Serif" w:cs="Microsoft Sans Serif"/>
                <w:b/>
                <w:bCs/>
                <w:sz w:val="20"/>
                <w:szCs w:val="20"/>
                <w:lang w:eastAsia="en-GB"/>
              </w:rPr>
              <w:t>If you or a close relative has been to hospital in the last year, how good were the communications between the practice and the hospital?</w:t>
            </w:r>
          </w:p>
        </w:tc>
      </w:tr>
      <w:tr w:rsidR="001129B0" w:rsidRPr="001129B0" w:rsidTr="001129B0">
        <w:trPr>
          <w:trHeight w:val="600"/>
        </w:trPr>
        <w:tc>
          <w:tcPr>
            <w:tcW w:w="4880" w:type="dxa"/>
            <w:tcBorders>
              <w:top w:val="nil"/>
              <w:left w:val="nil"/>
              <w:bottom w:val="nil"/>
              <w:right w:val="nil"/>
            </w:tcBorders>
            <w:shd w:val="clear" w:color="000000" w:fill="DEE9F7"/>
            <w:vAlign w:val="center"/>
            <w:hideMark/>
          </w:tcPr>
          <w:p w:rsidR="001129B0" w:rsidRPr="001129B0" w:rsidRDefault="001129B0" w:rsidP="001129B0">
            <w:pPr>
              <w:spacing w:after="0" w:line="240" w:lineRule="auto"/>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Count</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22.5%</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142</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Partially satisfactory</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18.1%</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114</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Poor</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13.5%</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85</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Not applicable - I haven't visited hospital in the last year</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46.0%</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290</w:t>
            </w:r>
          </w:p>
        </w:tc>
      </w:tr>
      <w:tr w:rsidR="001129B0" w:rsidRPr="001129B0" w:rsidTr="001129B0">
        <w:trPr>
          <w:trHeight w:val="255"/>
        </w:trPr>
        <w:tc>
          <w:tcPr>
            <w:tcW w:w="6320" w:type="dxa"/>
            <w:gridSpan w:val="2"/>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Do you have any comment on this?</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63</w:t>
            </w:r>
          </w:p>
        </w:tc>
      </w:tr>
      <w:tr w:rsidR="001129B0" w:rsidRPr="001129B0" w:rsidTr="001129B0">
        <w:trPr>
          <w:trHeight w:val="255"/>
        </w:trPr>
        <w:tc>
          <w:tcPr>
            <w:tcW w:w="6320" w:type="dxa"/>
            <w:gridSpan w:val="2"/>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631</w:t>
            </w:r>
          </w:p>
        </w:tc>
      </w:tr>
      <w:tr w:rsidR="001129B0" w:rsidRPr="001129B0" w:rsidTr="001129B0">
        <w:trPr>
          <w:trHeight w:val="255"/>
        </w:trPr>
        <w:tc>
          <w:tcPr>
            <w:tcW w:w="6320" w:type="dxa"/>
            <w:gridSpan w:val="2"/>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151</w:t>
            </w:r>
          </w:p>
        </w:tc>
      </w:tr>
    </w:tbl>
    <w:p w:rsidR="001129B0" w:rsidRDefault="001129B0" w:rsidP="001129B0"/>
    <w:p w:rsidR="001129B0" w:rsidRDefault="001129B0" w:rsidP="001129B0">
      <w:r>
        <w:rPr>
          <w:noProof/>
          <w:lang w:eastAsia="en-GB"/>
        </w:rPr>
        <w:drawing>
          <wp:inline distT="0" distB="0" distL="0" distR="0" wp14:anchorId="7B267F5D" wp14:editId="51FF1F3F">
            <wp:extent cx="4834393" cy="1637969"/>
            <wp:effectExtent l="0" t="0" r="23495" b="19685"/>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216E" w:rsidRDefault="0031216E" w:rsidP="00E5409E"/>
    <w:tbl>
      <w:tblPr>
        <w:tblW w:w="6320" w:type="dxa"/>
        <w:tblInd w:w="93" w:type="dxa"/>
        <w:tblLook w:val="04A0" w:firstRow="1" w:lastRow="0" w:firstColumn="1" w:lastColumn="0" w:noHBand="0" w:noVBand="1"/>
      </w:tblPr>
      <w:tblGrid>
        <w:gridCol w:w="4880"/>
        <w:gridCol w:w="1440"/>
      </w:tblGrid>
      <w:tr w:rsidR="001129B0" w:rsidRPr="001129B0" w:rsidTr="001129B0">
        <w:trPr>
          <w:trHeight w:val="499"/>
        </w:trPr>
        <w:tc>
          <w:tcPr>
            <w:tcW w:w="6320" w:type="dxa"/>
            <w:gridSpan w:val="2"/>
            <w:tcBorders>
              <w:top w:val="nil"/>
              <w:left w:val="nil"/>
              <w:bottom w:val="nil"/>
              <w:right w:val="nil"/>
            </w:tcBorders>
            <w:shd w:val="clear" w:color="000000" w:fill="DDDDDD"/>
            <w:vAlign w:val="center"/>
            <w:hideMark/>
          </w:tcPr>
          <w:p w:rsidR="001129B0" w:rsidRPr="001129B0" w:rsidRDefault="001129B0" w:rsidP="001129B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1129B0">
              <w:rPr>
                <w:rFonts w:ascii="Microsoft Sans Serif" w:eastAsia="Times New Roman" w:hAnsi="Microsoft Sans Serif" w:cs="Microsoft Sans Serif"/>
                <w:b/>
                <w:bCs/>
                <w:sz w:val="20"/>
                <w:szCs w:val="20"/>
                <w:lang w:eastAsia="en-GB"/>
              </w:rPr>
              <w:t>Do you have any suggestions for practical steps that might be taken to improve your health care?</w:t>
            </w:r>
          </w:p>
        </w:tc>
      </w:tr>
      <w:tr w:rsidR="001129B0" w:rsidRPr="001129B0" w:rsidTr="001129B0">
        <w:trPr>
          <w:trHeight w:val="600"/>
        </w:trPr>
        <w:tc>
          <w:tcPr>
            <w:tcW w:w="4880" w:type="dxa"/>
            <w:tcBorders>
              <w:top w:val="nil"/>
              <w:left w:val="nil"/>
              <w:bottom w:val="nil"/>
              <w:right w:val="nil"/>
            </w:tcBorders>
            <w:shd w:val="clear" w:color="000000" w:fill="DEE9F7"/>
            <w:vAlign w:val="center"/>
            <w:hideMark/>
          </w:tcPr>
          <w:p w:rsidR="001129B0" w:rsidRPr="001129B0" w:rsidRDefault="001129B0" w:rsidP="001129B0">
            <w:pPr>
              <w:spacing w:after="0" w:line="240" w:lineRule="auto"/>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Count</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 </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202</w:t>
            </w:r>
          </w:p>
        </w:tc>
      </w:tr>
      <w:tr w:rsidR="001129B0" w:rsidRPr="001129B0" w:rsidTr="001129B0">
        <w:trPr>
          <w:trHeight w:val="255"/>
        </w:trPr>
        <w:tc>
          <w:tcPr>
            <w:tcW w:w="4880" w:type="dxa"/>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202</w:t>
            </w:r>
          </w:p>
        </w:tc>
      </w:tr>
      <w:tr w:rsidR="001129B0" w:rsidRPr="001129B0" w:rsidTr="001129B0">
        <w:trPr>
          <w:trHeight w:val="255"/>
        </w:trPr>
        <w:tc>
          <w:tcPr>
            <w:tcW w:w="4880" w:type="dxa"/>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580</w:t>
            </w:r>
          </w:p>
        </w:tc>
      </w:tr>
    </w:tbl>
    <w:p w:rsidR="0031216E" w:rsidRDefault="0031216E" w:rsidP="00E5409E"/>
    <w:p w:rsidR="001129B0" w:rsidRDefault="001129B0" w:rsidP="00E5409E"/>
    <w:tbl>
      <w:tblPr>
        <w:tblW w:w="7760" w:type="dxa"/>
        <w:tblInd w:w="93" w:type="dxa"/>
        <w:tblLook w:val="04A0" w:firstRow="1" w:lastRow="0" w:firstColumn="1" w:lastColumn="0" w:noHBand="0" w:noVBand="1"/>
      </w:tblPr>
      <w:tblGrid>
        <w:gridCol w:w="4880"/>
        <w:gridCol w:w="1440"/>
        <w:gridCol w:w="1440"/>
      </w:tblGrid>
      <w:tr w:rsidR="001129B0" w:rsidRPr="001129B0" w:rsidTr="001129B0">
        <w:trPr>
          <w:trHeight w:val="499"/>
        </w:trPr>
        <w:tc>
          <w:tcPr>
            <w:tcW w:w="7760" w:type="dxa"/>
            <w:gridSpan w:val="3"/>
            <w:tcBorders>
              <w:top w:val="nil"/>
              <w:left w:val="nil"/>
              <w:bottom w:val="nil"/>
              <w:right w:val="nil"/>
            </w:tcBorders>
            <w:shd w:val="clear" w:color="000000" w:fill="DDDDDD"/>
            <w:vAlign w:val="center"/>
            <w:hideMark/>
          </w:tcPr>
          <w:p w:rsidR="001129B0" w:rsidRPr="001129B0" w:rsidRDefault="001129B0" w:rsidP="001129B0">
            <w:pPr>
              <w:pStyle w:val="ListParagraph"/>
              <w:numPr>
                <w:ilvl w:val="0"/>
                <w:numId w:val="1"/>
              </w:numPr>
              <w:spacing w:after="0" w:line="240" w:lineRule="auto"/>
              <w:rPr>
                <w:rFonts w:ascii="Microsoft Sans Serif" w:eastAsia="Times New Roman" w:hAnsi="Microsoft Sans Serif" w:cs="Microsoft Sans Serif"/>
                <w:b/>
                <w:bCs/>
                <w:sz w:val="20"/>
                <w:szCs w:val="20"/>
                <w:lang w:eastAsia="en-GB"/>
              </w:rPr>
            </w:pPr>
            <w:r w:rsidRPr="001129B0">
              <w:rPr>
                <w:rFonts w:ascii="Microsoft Sans Serif" w:eastAsia="Times New Roman" w:hAnsi="Microsoft Sans Serif" w:cs="Microsoft Sans Serif"/>
                <w:b/>
                <w:bCs/>
                <w:sz w:val="20"/>
                <w:szCs w:val="20"/>
                <w:lang w:eastAsia="en-GB"/>
              </w:rPr>
              <w:t>Please rate your overall experience in being treated by the Dartmouth Medical Practice. Is it:</w:t>
            </w:r>
          </w:p>
        </w:tc>
      </w:tr>
      <w:tr w:rsidR="001129B0" w:rsidRPr="001129B0" w:rsidTr="001129B0">
        <w:trPr>
          <w:trHeight w:val="600"/>
        </w:trPr>
        <w:tc>
          <w:tcPr>
            <w:tcW w:w="4880" w:type="dxa"/>
            <w:tcBorders>
              <w:top w:val="nil"/>
              <w:left w:val="nil"/>
              <w:bottom w:val="nil"/>
              <w:right w:val="nil"/>
            </w:tcBorders>
            <w:shd w:val="clear" w:color="000000" w:fill="DEE9F7"/>
            <w:vAlign w:val="center"/>
            <w:hideMark/>
          </w:tcPr>
          <w:p w:rsidR="001129B0" w:rsidRPr="001129B0" w:rsidRDefault="001129B0" w:rsidP="001129B0">
            <w:pPr>
              <w:spacing w:after="0" w:line="240" w:lineRule="auto"/>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Answer Options</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Percent</w:t>
            </w:r>
          </w:p>
        </w:tc>
        <w:tc>
          <w:tcPr>
            <w:tcW w:w="1440" w:type="dxa"/>
            <w:tcBorders>
              <w:top w:val="nil"/>
              <w:left w:val="nil"/>
              <w:bottom w:val="nil"/>
              <w:right w:val="nil"/>
            </w:tcBorders>
            <w:shd w:val="clear" w:color="000000" w:fill="CDD8E6"/>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Response Count</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Fully satisfactory</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35.1%</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231</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Moderately satisfactory</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55.2%</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363</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Unsatisfactory</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7.9%</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52</w:t>
            </w:r>
          </w:p>
        </w:tc>
      </w:tr>
      <w:tr w:rsidR="001129B0" w:rsidRPr="001129B0" w:rsidTr="001129B0">
        <w:trPr>
          <w:trHeight w:val="255"/>
        </w:trPr>
        <w:tc>
          <w:tcPr>
            <w:tcW w:w="4880" w:type="dxa"/>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No opinion</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1.8%</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12</w:t>
            </w:r>
          </w:p>
        </w:tc>
      </w:tr>
      <w:tr w:rsidR="001129B0" w:rsidRPr="001129B0" w:rsidTr="001129B0">
        <w:trPr>
          <w:trHeight w:val="255"/>
        </w:trPr>
        <w:tc>
          <w:tcPr>
            <w:tcW w:w="6320" w:type="dxa"/>
            <w:gridSpan w:val="2"/>
            <w:tcBorders>
              <w:top w:val="nil"/>
              <w:left w:val="nil"/>
              <w:bottom w:val="nil"/>
              <w:right w:val="nil"/>
            </w:tcBorders>
            <w:shd w:val="clear" w:color="000000" w:fill="EEEEEE"/>
            <w:vAlign w:val="bottom"/>
            <w:hideMark/>
          </w:tcPr>
          <w:p w:rsidR="001129B0" w:rsidRPr="001129B0" w:rsidRDefault="001129B0" w:rsidP="001129B0">
            <w:pPr>
              <w:spacing w:after="0" w:line="240" w:lineRule="auto"/>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Any comment?</w:t>
            </w:r>
          </w:p>
        </w:tc>
        <w:tc>
          <w:tcPr>
            <w:tcW w:w="1440" w:type="dxa"/>
            <w:tcBorders>
              <w:top w:val="nil"/>
              <w:left w:val="nil"/>
              <w:bottom w:val="nil"/>
              <w:right w:val="nil"/>
            </w:tcBorders>
            <w:shd w:val="clear" w:color="000000" w:fill="DEE9F7"/>
            <w:noWrap/>
            <w:vAlign w:val="center"/>
            <w:hideMark/>
          </w:tcPr>
          <w:p w:rsidR="001129B0" w:rsidRPr="001129B0" w:rsidRDefault="001129B0" w:rsidP="001129B0">
            <w:pPr>
              <w:spacing w:after="0" w:line="240" w:lineRule="auto"/>
              <w:jc w:val="center"/>
              <w:rPr>
                <w:rFonts w:ascii="Microsoft Sans Serif" w:eastAsia="Times New Roman" w:hAnsi="Microsoft Sans Serif" w:cs="Microsoft Sans Serif"/>
                <w:sz w:val="20"/>
                <w:szCs w:val="20"/>
                <w:lang w:eastAsia="en-GB"/>
              </w:rPr>
            </w:pPr>
            <w:r w:rsidRPr="001129B0">
              <w:rPr>
                <w:rFonts w:ascii="Microsoft Sans Serif" w:eastAsia="Times New Roman" w:hAnsi="Microsoft Sans Serif" w:cs="Microsoft Sans Serif"/>
                <w:sz w:val="20"/>
                <w:szCs w:val="20"/>
                <w:lang w:eastAsia="en-GB"/>
              </w:rPr>
              <w:t>150</w:t>
            </w:r>
          </w:p>
        </w:tc>
      </w:tr>
      <w:tr w:rsidR="001129B0" w:rsidRPr="001129B0" w:rsidTr="001129B0">
        <w:trPr>
          <w:trHeight w:val="255"/>
        </w:trPr>
        <w:tc>
          <w:tcPr>
            <w:tcW w:w="6320" w:type="dxa"/>
            <w:gridSpan w:val="2"/>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answered question</w:t>
            </w:r>
          </w:p>
        </w:tc>
        <w:tc>
          <w:tcPr>
            <w:tcW w:w="1440" w:type="dxa"/>
            <w:tcBorders>
              <w:top w:val="nil"/>
              <w:left w:val="nil"/>
              <w:bottom w:val="nil"/>
              <w:right w:val="nil"/>
            </w:tcBorders>
            <w:shd w:val="clear" w:color="000000" w:fill="CDD8E6"/>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658</w:t>
            </w:r>
          </w:p>
        </w:tc>
      </w:tr>
      <w:tr w:rsidR="001129B0" w:rsidRPr="001129B0" w:rsidTr="001129B0">
        <w:trPr>
          <w:trHeight w:val="255"/>
        </w:trPr>
        <w:tc>
          <w:tcPr>
            <w:tcW w:w="6320" w:type="dxa"/>
            <w:gridSpan w:val="2"/>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i/>
                <w:iCs/>
                <w:color w:val="000000"/>
                <w:sz w:val="20"/>
                <w:szCs w:val="20"/>
                <w:lang w:eastAsia="en-GB"/>
              </w:rPr>
            </w:pPr>
            <w:r w:rsidRPr="001129B0">
              <w:rPr>
                <w:rFonts w:ascii="Microsoft Sans Serif" w:eastAsia="Times New Roman" w:hAnsi="Microsoft Sans Serif" w:cs="Microsoft Sans Serif"/>
                <w:b/>
                <w:bCs/>
                <w:i/>
                <w:iCs/>
                <w:color w:val="000000"/>
                <w:sz w:val="20"/>
                <w:szCs w:val="20"/>
                <w:lang w:eastAsia="en-GB"/>
              </w:rPr>
              <w:t>skipped question</w:t>
            </w:r>
          </w:p>
        </w:tc>
        <w:tc>
          <w:tcPr>
            <w:tcW w:w="1440" w:type="dxa"/>
            <w:tcBorders>
              <w:top w:val="nil"/>
              <w:left w:val="nil"/>
              <w:bottom w:val="nil"/>
              <w:right w:val="nil"/>
            </w:tcBorders>
            <w:shd w:val="clear" w:color="000000" w:fill="DDDDDD"/>
            <w:noWrap/>
            <w:vAlign w:val="bottom"/>
            <w:hideMark/>
          </w:tcPr>
          <w:p w:rsidR="001129B0" w:rsidRPr="001129B0" w:rsidRDefault="001129B0" w:rsidP="001129B0">
            <w:pPr>
              <w:spacing w:after="0" w:line="240" w:lineRule="auto"/>
              <w:jc w:val="right"/>
              <w:rPr>
                <w:rFonts w:ascii="Microsoft Sans Serif" w:eastAsia="Times New Roman" w:hAnsi="Microsoft Sans Serif" w:cs="Microsoft Sans Serif"/>
                <w:b/>
                <w:bCs/>
                <w:color w:val="000000"/>
                <w:sz w:val="20"/>
                <w:szCs w:val="20"/>
                <w:lang w:eastAsia="en-GB"/>
              </w:rPr>
            </w:pPr>
            <w:r w:rsidRPr="001129B0">
              <w:rPr>
                <w:rFonts w:ascii="Microsoft Sans Serif" w:eastAsia="Times New Roman" w:hAnsi="Microsoft Sans Serif" w:cs="Microsoft Sans Serif"/>
                <w:b/>
                <w:bCs/>
                <w:color w:val="000000"/>
                <w:sz w:val="20"/>
                <w:szCs w:val="20"/>
                <w:lang w:eastAsia="en-GB"/>
              </w:rPr>
              <w:t>124</w:t>
            </w:r>
          </w:p>
        </w:tc>
      </w:tr>
    </w:tbl>
    <w:p w:rsidR="0031216E" w:rsidRDefault="0031216E" w:rsidP="00E5409E"/>
    <w:p w:rsidR="0031216E" w:rsidRDefault="001129B0" w:rsidP="00E5409E">
      <w:r>
        <w:rPr>
          <w:noProof/>
          <w:lang w:eastAsia="en-GB"/>
        </w:rPr>
        <w:drawing>
          <wp:inline distT="0" distB="0" distL="0" distR="0" wp14:anchorId="714F82C0" wp14:editId="5082592C">
            <wp:extent cx="4754880" cy="1940119"/>
            <wp:effectExtent l="0" t="0" r="26670" b="22225"/>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sectPr w:rsidR="0031216E">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02C" w:rsidRDefault="0069102C" w:rsidP="00445375">
      <w:pPr>
        <w:spacing w:after="0" w:line="240" w:lineRule="auto"/>
      </w:pPr>
      <w:r>
        <w:separator/>
      </w:r>
    </w:p>
  </w:endnote>
  <w:endnote w:type="continuationSeparator" w:id="0">
    <w:p w:rsidR="0069102C" w:rsidRDefault="0069102C" w:rsidP="0044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02C" w:rsidRDefault="0069102C" w:rsidP="00445375">
      <w:pPr>
        <w:spacing w:after="0" w:line="240" w:lineRule="auto"/>
      </w:pPr>
      <w:r>
        <w:separator/>
      </w:r>
    </w:p>
  </w:footnote>
  <w:footnote w:type="continuationSeparator" w:id="0">
    <w:p w:rsidR="0069102C" w:rsidRDefault="0069102C" w:rsidP="00445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02C" w:rsidRPr="00445375" w:rsidRDefault="0069102C">
    <w:pPr>
      <w:pStyle w:val="Header"/>
      <w:rPr>
        <w:b/>
        <w:sz w:val="28"/>
        <w:szCs w:val="28"/>
      </w:rPr>
    </w:pPr>
    <w:r w:rsidRPr="00445375">
      <w:rPr>
        <w:b/>
        <w:sz w:val="28"/>
        <w:szCs w:val="28"/>
      </w:rPr>
      <w:t>Dartmouth Medical Practice PPG Survey of Patients’ Opinions June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41768"/>
    <w:multiLevelType w:val="hybridMultilevel"/>
    <w:tmpl w:val="D6787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43B"/>
    <w:rsid w:val="00080399"/>
    <w:rsid w:val="000A58B8"/>
    <w:rsid w:val="001129B0"/>
    <w:rsid w:val="00282502"/>
    <w:rsid w:val="0031216E"/>
    <w:rsid w:val="0043343B"/>
    <w:rsid w:val="00445375"/>
    <w:rsid w:val="0069102C"/>
    <w:rsid w:val="007B6973"/>
    <w:rsid w:val="00803418"/>
    <w:rsid w:val="008D3D79"/>
    <w:rsid w:val="00901627"/>
    <w:rsid w:val="009231BB"/>
    <w:rsid w:val="00957828"/>
    <w:rsid w:val="00A47D98"/>
    <w:rsid w:val="00B51BE0"/>
    <w:rsid w:val="00C852A7"/>
    <w:rsid w:val="00CB2D16"/>
    <w:rsid w:val="00CF77F5"/>
    <w:rsid w:val="00E5409E"/>
    <w:rsid w:val="00EB305D"/>
    <w:rsid w:val="00F17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43B"/>
    <w:rPr>
      <w:rFonts w:ascii="Tahoma" w:hAnsi="Tahoma" w:cs="Tahoma"/>
      <w:sz w:val="16"/>
      <w:szCs w:val="16"/>
    </w:rPr>
  </w:style>
  <w:style w:type="paragraph" w:styleId="ListParagraph">
    <w:name w:val="List Paragraph"/>
    <w:basedOn w:val="Normal"/>
    <w:uiPriority w:val="34"/>
    <w:qFormat/>
    <w:rsid w:val="0043343B"/>
    <w:pPr>
      <w:ind w:left="720"/>
      <w:contextualSpacing/>
    </w:pPr>
  </w:style>
  <w:style w:type="paragraph" w:styleId="Header">
    <w:name w:val="header"/>
    <w:basedOn w:val="Normal"/>
    <w:link w:val="HeaderChar"/>
    <w:uiPriority w:val="99"/>
    <w:unhideWhenUsed/>
    <w:rsid w:val="00445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375"/>
  </w:style>
  <w:style w:type="paragraph" w:styleId="Footer">
    <w:name w:val="footer"/>
    <w:basedOn w:val="Normal"/>
    <w:link w:val="FooterChar"/>
    <w:uiPriority w:val="99"/>
    <w:unhideWhenUsed/>
    <w:rsid w:val="00445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3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43B"/>
    <w:rPr>
      <w:rFonts w:ascii="Tahoma" w:hAnsi="Tahoma" w:cs="Tahoma"/>
      <w:sz w:val="16"/>
      <w:szCs w:val="16"/>
    </w:rPr>
  </w:style>
  <w:style w:type="paragraph" w:styleId="ListParagraph">
    <w:name w:val="List Paragraph"/>
    <w:basedOn w:val="Normal"/>
    <w:uiPriority w:val="34"/>
    <w:qFormat/>
    <w:rsid w:val="0043343B"/>
    <w:pPr>
      <w:ind w:left="720"/>
      <w:contextualSpacing/>
    </w:pPr>
  </w:style>
  <w:style w:type="paragraph" w:styleId="Header">
    <w:name w:val="header"/>
    <w:basedOn w:val="Normal"/>
    <w:link w:val="HeaderChar"/>
    <w:uiPriority w:val="99"/>
    <w:unhideWhenUsed/>
    <w:rsid w:val="00445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375"/>
  </w:style>
  <w:style w:type="paragraph" w:styleId="Footer">
    <w:name w:val="footer"/>
    <w:basedOn w:val="Normal"/>
    <w:link w:val="FooterChar"/>
    <w:uiPriority w:val="99"/>
    <w:unhideWhenUsed/>
    <w:rsid w:val="00445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20242">
      <w:bodyDiv w:val="1"/>
      <w:marLeft w:val="0"/>
      <w:marRight w:val="0"/>
      <w:marTop w:val="0"/>
      <w:marBottom w:val="0"/>
      <w:divBdr>
        <w:top w:val="none" w:sz="0" w:space="0" w:color="auto"/>
        <w:left w:val="none" w:sz="0" w:space="0" w:color="auto"/>
        <w:bottom w:val="none" w:sz="0" w:space="0" w:color="auto"/>
        <w:right w:val="none" w:sz="0" w:space="0" w:color="auto"/>
      </w:divBdr>
    </w:div>
    <w:div w:id="270432863">
      <w:bodyDiv w:val="1"/>
      <w:marLeft w:val="0"/>
      <w:marRight w:val="0"/>
      <w:marTop w:val="0"/>
      <w:marBottom w:val="0"/>
      <w:divBdr>
        <w:top w:val="none" w:sz="0" w:space="0" w:color="auto"/>
        <w:left w:val="none" w:sz="0" w:space="0" w:color="auto"/>
        <w:bottom w:val="none" w:sz="0" w:space="0" w:color="auto"/>
        <w:right w:val="none" w:sz="0" w:space="0" w:color="auto"/>
      </w:divBdr>
    </w:div>
    <w:div w:id="469329083">
      <w:bodyDiv w:val="1"/>
      <w:marLeft w:val="0"/>
      <w:marRight w:val="0"/>
      <w:marTop w:val="0"/>
      <w:marBottom w:val="0"/>
      <w:divBdr>
        <w:top w:val="none" w:sz="0" w:space="0" w:color="auto"/>
        <w:left w:val="none" w:sz="0" w:space="0" w:color="auto"/>
        <w:bottom w:val="none" w:sz="0" w:space="0" w:color="auto"/>
        <w:right w:val="none" w:sz="0" w:space="0" w:color="auto"/>
      </w:divBdr>
    </w:div>
    <w:div w:id="483395886">
      <w:bodyDiv w:val="1"/>
      <w:marLeft w:val="0"/>
      <w:marRight w:val="0"/>
      <w:marTop w:val="0"/>
      <w:marBottom w:val="0"/>
      <w:divBdr>
        <w:top w:val="none" w:sz="0" w:space="0" w:color="auto"/>
        <w:left w:val="none" w:sz="0" w:space="0" w:color="auto"/>
        <w:bottom w:val="none" w:sz="0" w:space="0" w:color="auto"/>
        <w:right w:val="none" w:sz="0" w:space="0" w:color="auto"/>
      </w:divBdr>
    </w:div>
    <w:div w:id="540094751">
      <w:bodyDiv w:val="1"/>
      <w:marLeft w:val="0"/>
      <w:marRight w:val="0"/>
      <w:marTop w:val="0"/>
      <w:marBottom w:val="0"/>
      <w:divBdr>
        <w:top w:val="none" w:sz="0" w:space="0" w:color="auto"/>
        <w:left w:val="none" w:sz="0" w:space="0" w:color="auto"/>
        <w:bottom w:val="none" w:sz="0" w:space="0" w:color="auto"/>
        <w:right w:val="none" w:sz="0" w:space="0" w:color="auto"/>
      </w:divBdr>
    </w:div>
    <w:div w:id="599409678">
      <w:bodyDiv w:val="1"/>
      <w:marLeft w:val="0"/>
      <w:marRight w:val="0"/>
      <w:marTop w:val="0"/>
      <w:marBottom w:val="0"/>
      <w:divBdr>
        <w:top w:val="none" w:sz="0" w:space="0" w:color="auto"/>
        <w:left w:val="none" w:sz="0" w:space="0" w:color="auto"/>
        <w:bottom w:val="none" w:sz="0" w:space="0" w:color="auto"/>
        <w:right w:val="none" w:sz="0" w:space="0" w:color="auto"/>
      </w:divBdr>
    </w:div>
    <w:div w:id="639068315">
      <w:bodyDiv w:val="1"/>
      <w:marLeft w:val="0"/>
      <w:marRight w:val="0"/>
      <w:marTop w:val="0"/>
      <w:marBottom w:val="0"/>
      <w:divBdr>
        <w:top w:val="none" w:sz="0" w:space="0" w:color="auto"/>
        <w:left w:val="none" w:sz="0" w:space="0" w:color="auto"/>
        <w:bottom w:val="none" w:sz="0" w:space="0" w:color="auto"/>
        <w:right w:val="none" w:sz="0" w:space="0" w:color="auto"/>
      </w:divBdr>
    </w:div>
    <w:div w:id="659968446">
      <w:bodyDiv w:val="1"/>
      <w:marLeft w:val="0"/>
      <w:marRight w:val="0"/>
      <w:marTop w:val="0"/>
      <w:marBottom w:val="0"/>
      <w:divBdr>
        <w:top w:val="none" w:sz="0" w:space="0" w:color="auto"/>
        <w:left w:val="none" w:sz="0" w:space="0" w:color="auto"/>
        <w:bottom w:val="none" w:sz="0" w:space="0" w:color="auto"/>
        <w:right w:val="none" w:sz="0" w:space="0" w:color="auto"/>
      </w:divBdr>
    </w:div>
    <w:div w:id="723144843">
      <w:bodyDiv w:val="1"/>
      <w:marLeft w:val="0"/>
      <w:marRight w:val="0"/>
      <w:marTop w:val="0"/>
      <w:marBottom w:val="0"/>
      <w:divBdr>
        <w:top w:val="none" w:sz="0" w:space="0" w:color="auto"/>
        <w:left w:val="none" w:sz="0" w:space="0" w:color="auto"/>
        <w:bottom w:val="none" w:sz="0" w:space="0" w:color="auto"/>
        <w:right w:val="none" w:sz="0" w:space="0" w:color="auto"/>
      </w:divBdr>
    </w:div>
    <w:div w:id="772751018">
      <w:bodyDiv w:val="1"/>
      <w:marLeft w:val="0"/>
      <w:marRight w:val="0"/>
      <w:marTop w:val="0"/>
      <w:marBottom w:val="0"/>
      <w:divBdr>
        <w:top w:val="none" w:sz="0" w:space="0" w:color="auto"/>
        <w:left w:val="none" w:sz="0" w:space="0" w:color="auto"/>
        <w:bottom w:val="none" w:sz="0" w:space="0" w:color="auto"/>
        <w:right w:val="none" w:sz="0" w:space="0" w:color="auto"/>
      </w:divBdr>
    </w:div>
    <w:div w:id="853034281">
      <w:bodyDiv w:val="1"/>
      <w:marLeft w:val="0"/>
      <w:marRight w:val="0"/>
      <w:marTop w:val="0"/>
      <w:marBottom w:val="0"/>
      <w:divBdr>
        <w:top w:val="none" w:sz="0" w:space="0" w:color="auto"/>
        <w:left w:val="none" w:sz="0" w:space="0" w:color="auto"/>
        <w:bottom w:val="none" w:sz="0" w:space="0" w:color="auto"/>
        <w:right w:val="none" w:sz="0" w:space="0" w:color="auto"/>
      </w:divBdr>
    </w:div>
    <w:div w:id="1098256219">
      <w:bodyDiv w:val="1"/>
      <w:marLeft w:val="0"/>
      <w:marRight w:val="0"/>
      <w:marTop w:val="0"/>
      <w:marBottom w:val="0"/>
      <w:divBdr>
        <w:top w:val="none" w:sz="0" w:space="0" w:color="auto"/>
        <w:left w:val="none" w:sz="0" w:space="0" w:color="auto"/>
        <w:bottom w:val="none" w:sz="0" w:space="0" w:color="auto"/>
        <w:right w:val="none" w:sz="0" w:space="0" w:color="auto"/>
      </w:divBdr>
    </w:div>
    <w:div w:id="1099132826">
      <w:bodyDiv w:val="1"/>
      <w:marLeft w:val="0"/>
      <w:marRight w:val="0"/>
      <w:marTop w:val="0"/>
      <w:marBottom w:val="0"/>
      <w:divBdr>
        <w:top w:val="none" w:sz="0" w:space="0" w:color="auto"/>
        <w:left w:val="none" w:sz="0" w:space="0" w:color="auto"/>
        <w:bottom w:val="none" w:sz="0" w:space="0" w:color="auto"/>
        <w:right w:val="none" w:sz="0" w:space="0" w:color="auto"/>
      </w:divBdr>
    </w:div>
    <w:div w:id="1117680138">
      <w:bodyDiv w:val="1"/>
      <w:marLeft w:val="0"/>
      <w:marRight w:val="0"/>
      <w:marTop w:val="0"/>
      <w:marBottom w:val="0"/>
      <w:divBdr>
        <w:top w:val="none" w:sz="0" w:space="0" w:color="auto"/>
        <w:left w:val="none" w:sz="0" w:space="0" w:color="auto"/>
        <w:bottom w:val="none" w:sz="0" w:space="0" w:color="auto"/>
        <w:right w:val="none" w:sz="0" w:space="0" w:color="auto"/>
      </w:divBdr>
    </w:div>
    <w:div w:id="1131750358">
      <w:bodyDiv w:val="1"/>
      <w:marLeft w:val="0"/>
      <w:marRight w:val="0"/>
      <w:marTop w:val="0"/>
      <w:marBottom w:val="0"/>
      <w:divBdr>
        <w:top w:val="none" w:sz="0" w:space="0" w:color="auto"/>
        <w:left w:val="none" w:sz="0" w:space="0" w:color="auto"/>
        <w:bottom w:val="none" w:sz="0" w:space="0" w:color="auto"/>
        <w:right w:val="none" w:sz="0" w:space="0" w:color="auto"/>
      </w:divBdr>
    </w:div>
    <w:div w:id="1225142950">
      <w:bodyDiv w:val="1"/>
      <w:marLeft w:val="0"/>
      <w:marRight w:val="0"/>
      <w:marTop w:val="0"/>
      <w:marBottom w:val="0"/>
      <w:divBdr>
        <w:top w:val="none" w:sz="0" w:space="0" w:color="auto"/>
        <w:left w:val="none" w:sz="0" w:space="0" w:color="auto"/>
        <w:bottom w:val="none" w:sz="0" w:space="0" w:color="auto"/>
        <w:right w:val="none" w:sz="0" w:space="0" w:color="auto"/>
      </w:divBdr>
    </w:div>
    <w:div w:id="1422140785">
      <w:bodyDiv w:val="1"/>
      <w:marLeft w:val="0"/>
      <w:marRight w:val="0"/>
      <w:marTop w:val="0"/>
      <w:marBottom w:val="0"/>
      <w:divBdr>
        <w:top w:val="none" w:sz="0" w:space="0" w:color="auto"/>
        <w:left w:val="none" w:sz="0" w:space="0" w:color="auto"/>
        <w:bottom w:val="none" w:sz="0" w:space="0" w:color="auto"/>
        <w:right w:val="none" w:sz="0" w:space="0" w:color="auto"/>
      </w:divBdr>
    </w:div>
    <w:div w:id="1568028906">
      <w:bodyDiv w:val="1"/>
      <w:marLeft w:val="0"/>
      <w:marRight w:val="0"/>
      <w:marTop w:val="0"/>
      <w:marBottom w:val="0"/>
      <w:divBdr>
        <w:top w:val="none" w:sz="0" w:space="0" w:color="auto"/>
        <w:left w:val="none" w:sz="0" w:space="0" w:color="auto"/>
        <w:bottom w:val="none" w:sz="0" w:space="0" w:color="auto"/>
        <w:right w:val="none" w:sz="0" w:space="0" w:color="auto"/>
      </w:divBdr>
    </w:div>
    <w:div w:id="1570535355">
      <w:bodyDiv w:val="1"/>
      <w:marLeft w:val="0"/>
      <w:marRight w:val="0"/>
      <w:marTop w:val="0"/>
      <w:marBottom w:val="0"/>
      <w:divBdr>
        <w:top w:val="none" w:sz="0" w:space="0" w:color="auto"/>
        <w:left w:val="none" w:sz="0" w:space="0" w:color="auto"/>
        <w:bottom w:val="none" w:sz="0" w:space="0" w:color="auto"/>
        <w:right w:val="none" w:sz="0" w:space="0" w:color="auto"/>
      </w:divBdr>
    </w:div>
    <w:div w:id="1696886436">
      <w:bodyDiv w:val="1"/>
      <w:marLeft w:val="0"/>
      <w:marRight w:val="0"/>
      <w:marTop w:val="0"/>
      <w:marBottom w:val="0"/>
      <w:divBdr>
        <w:top w:val="none" w:sz="0" w:space="0" w:color="auto"/>
        <w:left w:val="none" w:sz="0" w:space="0" w:color="auto"/>
        <w:bottom w:val="none" w:sz="0" w:space="0" w:color="auto"/>
        <w:right w:val="none" w:sz="0" w:space="0" w:color="auto"/>
      </w:divBdr>
    </w:div>
    <w:div w:id="1778210304">
      <w:bodyDiv w:val="1"/>
      <w:marLeft w:val="0"/>
      <w:marRight w:val="0"/>
      <w:marTop w:val="0"/>
      <w:marBottom w:val="0"/>
      <w:divBdr>
        <w:top w:val="none" w:sz="0" w:space="0" w:color="auto"/>
        <w:left w:val="none" w:sz="0" w:space="0" w:color="auto"/>
        <w:bottom w:val="none" w:sz="0" w:space="0" w:color="auto"/>
        <w:right w:val="none" w:sz="0" w:space="0" w:color="auto"/>
      </w:divBdr>
    </w:div>
    <w:div w:id="1829049880">
      <w:bodyDiv w:val="1"/>
      <w:marLeft w:val="0"/>
      <w:marRight w:val="0"/>
      <w:marTop w:val="0"/>
      <w:marBottom w:val="0"/>
      <w:divBdr>
        <w:top w:val="none" w:sz="0" w:space="0" w:color="auto"/>
        <w:left w:val="none" w:sz="0" w:space="0" w:color="auto"/>
        <w:bottom w:val="none" w:sz="0" w:space="0" w:color="auto"/>
        <w:right w:val="none" w:sz="0" w:space="0" w:color="auto"/>
      </w:divBdr>
    </w:div>
    <w:div w:id="2013296004">
      <w:bodyDiv w:val="1"/>
      <w:marLeft w:val="0"/>
      <w:marRight w:val="0"/>
      <w:marTop w:val="0"/>
      <w:marBottom w:val="0"/>
      <w:divBdr>
        <w:top w:val="none" w:sz="0" w:space="0" w:color="auto"/>
        <w:left w:val="none" w:sz="0" w:space="0" w:color="auto"/>
        <w:bottom w:val="none" w:sz="0" w:space="0" w:color="auto"/>
        <w:right w:val="none" w:sz="0" w:space="0" w:color="auto"/>
      </w:divBdr>
    </w:div>
    <w:div w:id="201340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microsoft.com/office/2007/relationships/stylesWithEffects" Target="stylesWithEffect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Microsoft_Excel_97-2003_Worksheet1.xls"/></Relationships>
</file>

<file path=word/charts/_rels/chart10.xml.rels><?xml version="1.0" encoding="UTF-8" standalone="yes"?>
<Relationships xmlns="http://schemas.openxmlformats.org/package/2006/relationships"><Relationship Id="rId1" Type="http://schemas.openxmlformats.org/officeDocument/2006/relationships/oleObject" Target="../embeddings/Microsoft_Excel_97-2003_Worksheet10.xls"/></Relationships>
</file>

<file path=word/charts/_rels/chart11.xml.rels><?xml version="1.0" encoding="UTF-8" standalone="yes"?>
<Relationships xmlns="http://schemas.openxmlformats.org/package/2006/relationships"><Relationship Id="rId1" Type="http://schemas.openxmlformats.org/officeDocument/2006/relationships/oleObject" Target="../embeddings/Microsoft_Excel_97-2003_Worksheet11.xls"/></Relationships>
</file>

<file path=word/charts/_rels/chart12.xml.rels><?xml version="1.0" encoding="UTF-8" standalone="yes"?>
<Relationships xmlns="http://schemas.openxmlformats.org/package/2006/relationships"><Relationship Id="rId1" Type="http://schemas.openxmlformats.org/officeDocument/2006/relationships/oleObject" Target="../embeddings/Microsoft_Excel_97-2003_Worksheet12.xls"/></Relationships>
</file>

<file path=word/charts/_rels/chart13.xml.rels><?xml version="1.0" encoding="UTF-8" standalone="yes"?>
<Relationships xmlns="http://schemas.openxmlformats.org/package/2006/relationships"><Relationship Id="rId1" Type="http://schemas.openxmlformats.org/officeDocument/2006/relationships/oleObject" Target="../embeddings/Microsoft_Excel_97-2003_Worksheet13.xls"/></Relationships>
</file>

<file path=word/charts/_rels/chart14.xml.rels><?xml version="1.0" encoding="UTF-8" standalone="yes"?>
<Relationships xmlns="http://schemas.openxmlformats.org/package/2006/relationships"><Relationship Id="rId1" Type="http://schemas.openxmlformats.org/officeDocument/2006/relationships/oleObject" Target="../embeddings/Microsoft_Excel_97-2003_Worksheet14.xls"/></Relationships>
</file>

<file path=word/charts/_rels/chart15.xml.rels><?xml version="1.0" encoding="UTF-8" standalone="yes"?>
<Relationships xmlns="http://schemas.openxmlformats.org/package/2006/relationships"><Relationship Id="rId1" Type="http://schemas.openxmlformats.org/officeDocument/2006/relationships/oleObject" Target="../embeddings/Microsoft_Excel_97-2003_Worksheet15.xls"/></Relationships>
</file>

<file path=word/charts/_rels/chart16.xml.rels><?xml version="1.0" encoding="UTF-8" standalone="yes"?>
<Relationships xmlns="http://schemas.openxmlformats.org/package/2006/relationships"><Relationship Id="rId1" Type="http://schemas.openxmlformats.org/officeDocument/2006/relationships/oleObject" Target="../embeddings/Microsoft_Excel_97-2003_Worksheet16.xls"/></Relationships>
</file>

<file path=word/charts/_rels/chart17.xml.rels><?xml version="1.0" encoding="UTF-8" standalone="yes"?>
<Relationships xmlns="http://schemas.openxmlformats.org/package/2006/relationships"><Relationship Id="rId1" Type="http://schemas.openxmlformats.org/officeDocument/2006/relationships/oleObject" Target="../embeddings/Microsoft_Excel_97-2003_Worksheet17.xls"/></Relationships>
</file>

<file path=word/charts/_rels/chart18.xml.rels><?xml version="1.0" encoding="UTF-8" standalone="yes"?>
<Relationships xmlns="http://schemas.openxmlformats.org/package/2006/relationships"><Relationship Id="rId1" Type="http://schemas.openxmlformats.org/officeDocument/2006/relationships/oleObject" Target="../embeddings/Microsoft_Excel_97-2003_Worksheet18.xls"/></Relationships>
</file>

<file path=word/charts/_rels/chart19.xml.rels><?xml version="1.0" encoding="UTF-8" standalone="yes"?>
<Relationships xmlns="http://schemas.openxmlformats.org/package/2006/relationships"><Relationship Id="rId1" Type="http://schemas.openxmlformats.org/officeDocument/2006/relationships/oleObject" Target="../embeddings/Microsoft_Excel_97-2003_Worksheet19.xls"/></Relationships>
</file>

<file path=word/charts/_rels/chart2.xml.rels><?xml version="1.0" encoding="UTF-8" standalone="yes"?>
<Relationships xmlns="http://schemas.openxmlformats.org/package/2006/relationships"><Relationship Id="rId1" Type="http://schemas.openxmlformats.org/officeDocument/2006/relationships/oleObject" Target="../embeddings/Microsoft_Excel_97-2003_Worksheet2.xls"/></Relationships>
</file>

<file path=word/charts/_rels/chart20.xml.rels><?xml version="1.0" encoding="UTF-8" standalone="yes"?>
<Relationships xmlns="http://schemas.openxmlformats.org/package/2006/relationships"><Relationship Id="rId1" Type="http://schemas.openxmlformats.org/officeDocument/2006/relationships/oleObject" Target="../embeddings/Microsoft_Excel_97-2003_Worksheet20.xls"/></Relationships>
</file>

<file path=word/charts/_rels/chart21.xml.rels><?xml version="1.0" encoding="UTF-8" standalone="yes"?>
<Relationships xmlns="http://schemas.openxmlformats.org/package/2006/relationships"><Relationship Id="rId1" Type="http://schemas.openxmlformats.org/officeDocument/2006/relationships/oleObject" Target="../embeddings/Microsoft_Excel_97-2003_Worksheet21.xls"/></Relationships>
</file>

<file path=word/charts/_rels/chart22.xml.rels><?xml version="1.0" encoding="UTF-8" standalone="yes"?>
<Relationships xmlns="http://schemas.openxmlformats.org/package/2006/relationships"><Relationship Id="rId1" Type="http://schemas.openxmlformats.org/officeDocument/2006/relationships/oleObject" Target="../embeddings/Microsoft_Excel_97-2003_Worksheet22.xls"/></Relationships>
</file>

<file path=word/charts/_rels/chart3.xml.rels><?xml version="1.0" encoding="UTF-8" standalone="yes"?>
<Relationships xmlns="http://schemas.openxmlformats.org/package/2006/relationships"><Relationship Id="rId1" Type="http://schemas.openxmlformats.org/officeDocument/2006/relationships/oleObject" Target="../embeddings/Microsoft_Excel_97-2003_Worksheet3.xls"/></Relationships>
</file>

<file path=word/charts/_rels/chart4.xml.rels><?xml version="1.0" encoding="UTF-8" standalone="yes"?>
<Relationships xmlns="http://schemas.openxmlformats.org/package/2006/relationships"><Relationship Id="rId1" Type="http://schemas.openxmlformats.org/officeDocument/2006/relationships/oleObject" Target="../embeddings/Microsoft_Excel_97-2003_Worksheet4.xls"/></Relationships>
</file>

<file path=word/charts/_rels/chart5.xml.rels><?xml version="1.0" encoding="UTF-8" standalone="yes"?>
<Relationships xmlns="http://schemas.openxmlformats.org/package/2006/relationships"><Relationship Id="rId1" Type="http://schemas.openxmlformats.org/officeDocument/2006/relationships/oleObject" Target="../embeddings/Microsoft_Excel_97-2003_Worksheet5.xls"/></Relationships>
</file>

<file path=word/charts/_rels/chart6.xml.rels><?xml version="1.0" encoding="UTF-8" standalone="yes"?>
<Relationships xmlns="http://schemas.openxmlformats.org/package/2006/relationships"><Relationship Id="rId1" Type="http://schemas.openxmlformats.org/officeDocument/2006/relationships/oleObject" Target="../embeddings/Microsoft_Excel_97-2003_Worksheet6.xls"/></Relationships>
</file>

<file path=word/charts/_rels/chart7.xml.rels><?xml version="1.0" encoding="UTF-8" standalone="yes"?>
<Relationships xmlns="http://schemas.openxmlformats.org/package/2006/relationships"><Relationship Id="rId1" Type="http://schemas.openxmlformats.org/officeDocument/2006/relationships/oleObject" Target="../embeddings/Microsoft_Excel_97-2003_Worksheet7.xls"/></Relationships>
</file>

<file path=word/charts/_rels/chart8.xml.rels><?xml version="1.0" encoding="UTF-8" standalone="yes"?>
<Relationships xmlns="http://schemas.openxmlformats.org/package/2006/relationships"><Relationship Id="rId1" Type="http://schemas.openxmlformats.org/officeDocument/2006/relationships/oleObject" Target="../embeddings/Microsoft_Excel_97-2003_Worksheet8.xls"/></Relationships>
</file>

<file path=word/charts/_rels/chart9.xml.rels><?xml version="1.0" encoding="UTF-8" standalone="yes"?>
<Relationships xmlns="http://schemas.openxmlformats.org/package/2006/relationships"><Relationship Id="rId1" Type="http://schemas.openxmlformats.org/officeDocument/2006/relationships/oleObject" Target="../embeddings/Microsoft_Excel_97-2003_Worksheet9.xl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What is your age?</a:t>
            </a:r>
          </a:p>
        </c:rich>
      </c:tx>
      <c:layout>
        <c:manualLayout>
          <c:xMode val="edge"/>
          <c:yMode val="edge"/>
          <c:x val="0.38888954822039834"/>
          <c:y val="3.5294168333766564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'Question 1'!$A$4:$A$8</c:f>
              <c:strCache>
                <c:ptCount val="5"/>
                <c:pt idx="0">
                  <c:v>Under 21 years</c:v>
                </c:pt>
                <c:pt idx="1">
                  <c:v>21 - 54 years</c:v>
                </c:pt>
                <c:pt idx="2">
                  <c:v>55 - 64 years</c:v>
                </c:pt>
                <c:pt idx="3">
                  <c:v>65 - 74 years</c:v>
                </c:pt>
                <c:pt idx="4">
                  <c:v>Over 75 years</c:v>
                </c:pt>
              </c:strCache>
            </c:strRef>
          </c:cat>
          <c:val>
            <c:numRef>
              <c:f>'Question 1'!$C$4:$C$8</c:f>
              <c:numCache>
                <c:formatCode>0.0%</c:formatCode>
                <c:ptCount val="5"/>
                <c:pt idx="0">
                  <c:v>1.6E-2</c:v>
                </c:pt>
                <c:pt idx="1">
                  <c:v>0.33200000000000002</c:v>
                </c:pt>
                <c:pt idx="2">
                  <c:v>0.17</c:v>
                </c:pt>
                <c:pt idx="3">
                  <c:v>0.253</c:v>
                </c:pt>
                <c:pt idx="4">
                  <c:v>0.22899999999999998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29512327957831"/>
          <c:y val="0.23839286693900838"/>
          <c:w val="0.25223253343332086"/>
          <c:h val="0.6646397952655150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Dartmouth Medical Practice wants to change the system of prescriptions in mid 2016 so that all prescriptions for patients under 80 years of age (excluding those for appliances, dressings, antidepressants, creams, sleeping tablet</a:t>
            </a:r>
          </a:p>
        </c:rich>
      </c:tx>
      <c:layout>
        <c:manualLayout>
          <c:xMode val="edge"/>
          <c:yMode val="edge"/>
          <c:x val="0.10590295732787633"/>
          <c:y val="3.1862821362834526E-2"/>
        </c:manualLayout>
      </c:layout>
      <c:overlay val="0"/>
      <c:spPr>
        <a:noFill/>
        <a:ln w="25400">
          <a:noFill/>
        </a:ln>
      </c:spPr>
    </c:title>
    <c:autoTitleDeleted val="0"/>
    <c:plotArea>
      <c:layout>
        <c:manualLayout>
          <c:layoutTarget val="inner"/>
          <c:xMode val="edge"/>
          <c:yMode val="edge"/>
          <c:x val="0.11458352760065307"/>
          <c:y val="0.30147130981758824"/>
          <c:w val="0.43923685580250349"/>
          <c:h val="0.62009952344593344"/>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'Question 10'!$A$4:$A$8</c:f>
              <c:strCache>
                <c:ptCount val="5"/>
                <c:pt idx="0">
                  <c:v>In favour</c:v>
                </c:pt>
                <c:pt idx="1">
                  <c:v>Opposed</c:v>
                </c:pt>
                <c:pt idx="2">
                  <c:v>Not sure</c:v>
                </c:pt>
                <c:pt idx="3">
                  <c:v>Have no opinion</c:v>
                </c:pt>
                <c:pt idx="4">
                  <c:v>Do you have any comments or suggestions?</c:v>
                </c:pt>
              </c:strCache>
            </c:strRef>
          </c:cat>
          <c:val>
            <c:numRef>
              <c:f>'Question 10'!$C$4:$C$8</c:f>
              <c:numCache>
                <c:formatCode>0.0%</c:formatCode>
                <c:ptCount val="5"/>
                <c:pt idx="0">
                  <c:v>0.50900000000000001</c:v>
                </c:pt>
                <c:pt idx="1">
                  <c:v>0.05</c:v>
                </c:pt>
                <c:pt idx="2">
                  <c:v>7.0999999999999994E-2</c:v>
                </c:pt>
                <c:pt idx="3">
                  <c:v>0.19800000000000001</c:v>
                </c:pt>
                <c:pt idx="4">
                  <c:v>0.17199999999999999</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4536465403348577"/>
          <c:y val="0.36203347625259741"/>
          <c:w val="0.42503467829592256"/>
          <c:h val="0.5100264960234648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There is a system for online requests for prescriptions. Please choose one of the following:</a:t>
            </a:r>
          </a:p>
        </c:rich>
      </c:tx>
      <c:layout>
        <c:manualLayout>
          <c:xMode val="edge"/>
          <c:yMode val="edge"/>
          <c:x val="0.12500021192798519"/>
          <c:y val="3.1862821362834526E-2"/>
        </c:manualLayout>
      </c:layout>
      <c:overlay val="0"/>
      <c:spPr>
        <a:noFill/>
        <a:ln w="25400">
          <a:noFill/>
        </a:ln>
      </c:spPr>
    </c:title>
    <c:autoTitleDeleted val="0"/>
    <c:plotArea>
      <c:layout>
        <c:manualLayout>
          <c:layoutTarget val="inner"/>
          <c:xMode val="edge"/>
          <c:yMode val="edge"/>
          <c:x val="8.8541816782322827E-2"/>
          <c:y val="0.22303974953984168"/>
          <c:w val="0.49132027743916395"/>
          <c:h val="0.6936291112063208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11'!$A$4:$A$7</c:f>
              <c:strCache>
                <c:ptCount val="4"/>
                <c:pt idx="0">
                  <c:v>The system works well</c:v>
                </c:pt>
                <c:pt idx="1">
                  <c:v>The system works poorly</c:v>
                </c:pt>
                <c:pt idx="2">
                  <c:v>I don't use it</c:v>
                </c:pt>
                <c:pt idx="3">
                  <c:v>Do you have any comments or suggestions?</c:v>
                </c:pt>
              </c:strCache>
            </c:strRef>
          </c:cat>
          <c:val>
            <c:numRef>
              <c:f>'Question 11'!$C$4:$C$7</c:f>
              <c:numCache>
                <c:formatCode>0.0%</c:formatCode>
                <c:ptCount val="4"/>
                <c:pt idx="0">
                  <c:v>0.26600000000000001</c:v>
                </c:pt>
                <c:pt idx="1">
                  <c:v>2.6000000000000002E-2</c:v>
                </c:pt>
                <c:pt idx="2">
                  <c:v>0.57200000000000006</c:v>
                </c:pt>
                <c:pt idx="3">
                  <c:v>0.13600000000000001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4841511890020678"/>
          <c:y val="0.2905330762658298"/>
          <c:w val="0.38986657368551952"/>
          <c:h val="0.6394676433187369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A variety of information is posted around the surgery waiting room. Do you find this information to be:</a:t>
            </a:r>
          </a:p>
        </c:rich>
      </c:tx>
      <c:layout>
        <c:manualLayout>
          <c:xMode val="edge"/>
          <c:yMode val="edge"/>
          <c:x val="0.14062523841898333"/>
          <c:y val="2.941182102447347E-2"/>
        </c:manualLayout>
      </c:layout>
      <c:overlay val="0"/>
      <c:spPr>
        <a:noFill/>
        <a:ln w="25400">
          <a:noFill/>
        </a:ln>
      </c:spPr>
    </c:title>
    <c:autoTitleDeleted val="0"/>
    <c:plotArea>
      <c:layout>
        <c:manualLayout>
          <c:layoutTarget val="inner"/>
          <c:xMode val="edge"/>
          <c:yMode val="edge"/>
          <c:x val="6.4236220018547938E-2"/>
          <c:y val="0.25098087274217362"/>
          <c:w val="0.54513981313037985"/>
          <c:h val="0.6156874534456445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12'!$A$4:$A$7</c:f>
              <c:strCache>
                <c:ptCount val="4"/>
                <c:pt idx="0">
                  <c:v>Useful and well presented</c:v>
                </c:pt>
                <c:pt idx="1">
                  <c:v>Useful but poorly presented</c:v>
                </c:pt>
                <c:pt idx="2">
                  <c:v>Not useful</c:v>
                </c:pt>
                <c:pt idx="3">
                  <c:v>No opinion</c:v>
                </c:pt>
              </c:strCache>
            </c:strRef>
          </c:cat>
          <c:val>
            <c:numRef>
              <c:f>'Question 12'!$C$4:$C$7</c:f>
              <c:numCache>
                <c:formatCode>0.0%</c:formatCode>
                <c:ptCount val="4"/>
                <c:pt idx="0">
                  <c:v>0.373</c:v>
                </c:pt>
                <c:pt idx="1">
                  <c:v>0.19800000000000001</c:v>
                </c:pt>
                <c:pt idx="2">
                  <c:v>0.105</c:v>
                </c:pt>
                <c:pt idx="3">
                  <c:v>0.32299999999999995</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49948681183370608"/>
          <c:y val="0.37171403334513348"/>
          <c:w val="0.31944498603818433"/>
          <c:h val="0.4913771121877196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Recently a video screen showing health messages has been installed. Have you found the messages are:</a:t>
            </a:r>
          </a:p>
        </c:rich>
      </c:tx>
      <c:layout>
        <c:manualLayout>
          <c:xMode val="edge"/>
          <c:yMode val="edge"/>
          <c:x val="0.13368078220076193"/>
          <c:y val="2.941182102447347E-2"/>
        </c:manualLayout>
      </c:layout>
      <c:overlay val="0"/>
      <c:spPr>
        <a:noFill/>
        <a:ln w="25400">
          <a:noFill/>
        </a:ln>
      </c:spPr>
    </c:title>
    <c:autoTitleDeleted val="0"/>
    <c:plotArea>
      <c:layout>
        <c:manualLayout>
          <c:layoutTarget val="inner"/>
          <c:xMode val="edge"/>
          <c:yMode val="edge"/>
          <c:x val="0.10243072921876563"/>
          <c:y val="0.19803959489812137"/>
          <c:w val="0.64062608613092398"/>
          <c:h val="0.7235307972020473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13'!$A$4:$A$6</c:f>
              <c:strCache>
                <c:ptCount val="3"/>
                <c:pt idx="0">
                  <c:v>Useful</c:v>
                </c:pt>
                <c:pt idx="1">
                  <c:v>Not useful</c:v>
                </c:pt>
                <c:pt idx="2">
                  <c:v>No opinion</c:v>
                </c:pt>
              </c:strCache>
            </c:strRef>
          </c:cat>
          <c:val>
            <c:numRef>
              <c:f>'Question 13'!$C$4:$C$6</c:f>
              <c:numCache>
                <c:formatCode>0.0%</c:formatCode>
                <c:ptCount val="3"/>
                <c:pt idx="0">
                  <c:v>0.311</c:v>
                </c:pt>
                <c:pt idx="1">
                  <c:v>0.15</c:v>
                </c:pt>
                <c:pt idx="2">
                  <c:v>0.53900000000000003</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047959216931339"/>
          <c:y val="0.3142297297673422"/>
          <c:w val="0.20356990032315603"/>
          <c:h val="0.5353971491295190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Do you find your treatment by the surgery reception to be:</a:t>
            </a:r>
          </a:p>
        </c:rich>
      </c:tx>
      <c:layout>
        <c:manualLayout>
          <c:xMode val="edge"/>
          <c:yMode val="edge"/>
          <c:x val="0.15451415085542611"/>
          <c:y val="3.1862821362834526E-2"/>
        </c:manualLayout>
      </c:layout>
      <c:overlay val="0"/>
      <c:spPr>
        <a:noFill/>
        <a:ln w="25400">
          <a:noFill/>
        </a:ln>
      </c:spPr>
    </c:title>
    <c:autoTitleDeleted val="0"/>
    <c:plotArea>
      <c:layout>
        <c:manualLayout>
          <c:layoutTarget val="inner"/>
          <c:xMode val="edge"/>
          <c:yMode val="edge"/>
          <c:x val="9.8958501109654928E-2"/>
          <c:y val="0.18382396940096843"/>
          <c:w val="0.51736198825749424"/>
          <c:h val="0.7303939050865145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14'!$A$4:$A$7</c:f>
              <c:strCache>
                <c:ptCount val="4"/>
                <c:pt idx="0">
                  <c:v>Fully satisfactory</c:v>
                </c:pt>
                <c:pt idx="1">
                  <c:v>Moderately satisfactory</c:v>
                </c:pt>
                <c:pt idx="2">
                  <c:v>Unsatisfactory</c:v>
                </c:pt>
                <c:pt idx="3">
                  <c:v>No opinion</c:v>
                </c:pt>
              </c:strCache>
            </c:strRef>
          </c:cat>
          <c:val>
            <c:numRef>
              <c:f>'Question 14'!$C$4:$C$7</c:f>
              <c:numCache>
                <c:formatCode>0.0%</c:formatCode>
                <c:ptCount val="4"/>
                <c:pt idx="0">
                  <c:v>0.53500000000000003</c:v>
                </c:pt>
                <c:pt idx="1">
                  <c:v>0.377</c:v>
                </c:pt>
                <c:pt idx="2">
                  <c:v>6.3E-2</c:v>
                </c:pt>
                <c:pt idx="3">
                  <c:v>2.5000000000000001E-2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6130227335591354"/>
          <c:y val="0.25067935964249155"/>
          <c:w val="0.27604213467430061"/>
          <c:h val="0.6331271804100090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If you are a patient with young children, do you consider the health care support from Dartmouth Medical Practice for your children to be:</a:t>
            </a:r>
          </a:p>
        </c:rich>
      </c:tx>
      <c:layout>
        <c:manualLayout>
          <c:xMode val="edge"/>
          <c:yMode val="edge"/>
          <c:x val="0.13541689625531728"/>
          <c:y val="3.2085561497326207E-2"/>
        </c:manualLayout>
      </c:layout>
      <c:overlay val="0"/>
      <c:spPr>
        <a:noFill/>
        <a:ln w="25400">
          <a:noFill/>
        </a:ln>
      </c:spPr>
    </c:title>
    <c:autoTitleDeleted val="0"/>
    <c:plotArea>
      <c:layout>
        <c:manualLayout>
          <c:layoutTarget val="inner"/>
          <c:xMode val="edge"/>
          <c:yMode val="edge"/>
          <c:x val="0.18055586167375637"/>
          <c:y val="0.27807486631016043"/>
          <c:w val="0.41493125903872857"/>
          <c:h val="0.6390374331550802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16'!$A$4:$A$7</c:f>
              <c:strCache>
                <c:ptCount val="4"/>
                <c:pt idx="0">
                  <c:v>Fully satisfactory</c:v>
                </c:pt>
                <c:pt idx="1">
                  <c:v>Fairly satisfactory</c:v>
                </c:pt>
                <c:pt idx="2">
                  <c:v>Unsatisfactory</c:v>
                </c:pt>
                <c:pt idx="3">
                  <c:v>Not applicable</c:v>
                </c:pt>
              </c:strCache>
            </c:strRef>
          </c:cat>
          <c:val>
            <c:numRef>
              <c:f>'Question 16'!$C$4:$C$7</c:f>
              <c:numCache>
                <c:formatCode>0.0%</c:formatCode>
                <c:ptCount val="4"/>
                <c:pt idx="0">
                  <c:v>7.2999999999999995E-2</c:v>
                </c:pt>
                <c:pt idx="1">
                  <c:v>0.114</c:v>
                </c:pt>
                <c:pt idx="2">
                  <c:v>3.4000000000000002E-2</c:v>
                </c:pt>
                <c:pt idx="3">
                  <c:v>0.77900000000000003</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452224477580605"/>
          <c:y val="0.33715270694790095"/>
          <c:w val="0.24604318057162952"/>
          <c:h val="0.5553504029933541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We are interested to hear your views on follow up by Dartmouth Medical Practice following a patients discharge from hospital. If you or a close relative were hospitalised in the past 12 months, was the follow up by the practice:</a:t>
            </a:r>
          </a:p>
        </c:rich>
      </c:tx>
      <c:layout>
        <c:manualLayout>
          <c:xMode val="edge"/>
          <c:yMode val="edge"/>
          <c:x val="0.11979186976431913"/>
          <c:y val="3.2085561497326207E-2"/>
        </c:manualLayout>
      </c:layout>
      <c:overlay val="0"/>
      <c:spPr>
        <a:noFill/>
        <a:ln w="25400">
          <a:noFill/>
        </a:ln>
      </c:spPr>
    </c:title>
    <c:autoTitleDeleted val="0"/>
    <c:plotArea>
      <c:layout>
        <c:manualLayout>
          <c:layoutTarget val="inner"/>
          <c:xMode val="edge"/>
          <c:yMode val="edge"/>
          <c:x val="0.19444477411019917"/>
          <c:y val="0.32085561497326204"/>
          <c:w val="0.38888954822039834"/>
          <c:h val="0.5989304812834224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17'!$A$4:$A$7</c:f>
              <c:strCache>
                <c:ptCount val="4"/>
                <c:pt idx="0">
                  <c:v>Fully satisfactory</c:v>
                </c:pt>
                <c:pt idx="1">
                  <c:v>Failry satisfactory</c:v>
                </c:pt>
                <c:pt idx="2">
                  <c:v>Unsatisfactory</c:v>
                </c:pt>
                <c:pt idx="3">
                  <c:v>Not applicable</c:v>
                </c:pt>
              </c:strCache>
            </c:strRef>
          </c:cat>
          <c:val>
            <c:numRef>
              <c:f>'Question 17'!$C$4:$C$7</c:f>
              <c:numCache>
                <c:formatCode>0.0%</c:formatCode>
                <c:ptCount val="4"/>
                <c:pt idx="0">
                  <c:v>6.2E-2</c:v>
                </c:pt>
                <c:pt idx="1">
                  <c:v>7.9000000000000001E-2</c:v>
                </c:pt>
                <c:pt idx="2">
                  <c:v>0.14400000000000002</c:v>
                </c:pt>
                <c:pt idx="3">
                  <c:v>0.71499999999999997</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7860510430645884"/>
          <c:y val="0.39909561985538489"/>
          <c:w val="0.25047119436741011"/>
          <c:h val="0.2272727272727272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At present the Dartmouth surgery is an old building, tight on space. A project is under discussion to move the surgery to a state-of-the-art</a:t>
            </a:r>
            <a:r>
              <a:rPr lang="en-GB" baseline="0"/>
              <a:t> building at the top of town. Do you:</a:t>
            </a:r>
            <a:endParaRPr lang="en-GB"/>
          </a:p>
          <a:p>
            <a:pPr>
              <a:defRPr sz="1000" b="1" i="0" u="none" strike="noStrike" baseline="0">
                <a:solidFill>
                  <a:srgbClr val="000000"/>
                </a:solidFill>
                <a:latin typeface="Microsoft Sans Serif"/>
                <a:ea typeface="Microsoft Sans Serif"/>
                <a:cs typeface="Microsoft Sans Serif"/>
              </a:defRPr>
            </a:pPr>
            <a:endParaRPr lang="en-GB"/>
          </a:p>
          <a:p>
            <a:pPr>
              <a:defRPr sz="1000" b="1" i="0" u="none" strike="noStrike" baseline="0">
                <a:solidFill>
                  <a:srgbClr val="000000"/>
                </a:solidFill>
                <a:latin typeface="Microsoft Sans Serif"/>
                <a:ea typeface="Microsoft Sans Serif"/>
                <a:cs typeface="Microsoft Sans Serif"/>
              </a:defRPr>
            </a:pPr>
            <a:endParaRPr lang="en-GB"/>
          </a:p>
        </c:rich>
      </c:tx>
      <c:layout>
        <c:manualLayout>
          <c:xMode val="edge"/>
          <c:yMode val="edge"/>
          <c:x val="2.6048180034805281E-2"/>
          <c:y val="3.3551860330557723E-2"/>
        </c:manualLayout>
      </c:layout>
      <c:overlay val="0"/>
      <c:spPr>
        <a:noFill/>
        <a:ln w="25400">
          <a:noFill/>
        </a:ln>
      </c:spPr>
    </c:title>
    <c:autoTitleDeleted val="0"/>
    <c:plotArea>
      <c:layout>
        <c:manualLayout>
          <c:layoutTarget val="inner"/>
          <c:xMode val="edge"/>
          <c:yMode val="edge"/>
          <c:x val="0.12152798381887447"/>
          <c:y val="0.18382396940096843"/>
          <c:w val="0.51736198825749424"/>
          <c:h val="0.7303939050865145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18'!$A$4:$A$6</c:f>
              <c:strCache>
                <c:ptCount val="3"/>
                <c:pt idx="0">
                  <c:v>Support the project</c:v>
                </c:pt>
                <c:pt idx="1">
                  <c:v>Oppose the project</c:v>
                </c:pt>
                <c:pt idx="2">
                  <c:v>Have no opinion</c:v>
                </c:pt>
              </c:strCache>
            </c:strRef>
          </c:cat>
          <c:val>
            <c:numRef>
              <c:f>'Question 18'!$C$4:$C$6</c:f>
              <c:numCache>
                <c:formatCode>0.0%</c:formatCode>
                <c:ptCount val="3"/>
                <c:pt idx="0">
                  <c:v>0.81900000000000006</c:v>
                </c:pt>
                <c:pt idx="1">
                  <c:v>0.13200000000000001</c:v>
                </c:pt>
                <c:pt idx="2">
                  <c:v>4.9000000000000002E-2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0489300405504498"/>
          <c:y val="0.34448603760595498"/>
          <c:w val="0.34672659679924622"/>
          <c:h val="0.3838366053349766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At the present time your GP does not provide cover if you become ill in the evening, night-time or at weekends. If you have ever used the out of hours services, i.e. Devon Doctors (Call 111), have you found this service to be:</a:t>
            </a:r>
          </a:p>
        </c:rich>
      </c:tx>
      <c:layout>
        <c:manualLayout>
          <c:xMode val="edge"/>
          <c:yMode val="edge"/>
          <c:x val="0.10590295732787633"/>
          <c:y val="3.2085561497326207E-2"/>
        </c:manualLayout>
      </c:layout>
      <c:overlay val="0"/>
      <c:spPr>
        <a:noFill/>
        <a:ln w="25400">
          <a:noFill/>
        </a:ln>
      </c:spPr>
    </c:title>
    <c:autoTitleDeleted val="0"/>
    <c:plotArea>
      <c:layout>
        <c:manualLayout>
          <c:layoutTarget val="inner"/>
          <c:xMode val="edge"/>
          <c:yMode val="edge"/>
          <c:x val="0.18055586167375637"/>
          <c:y val="0.32085561497326204"/>
          <c:w val="0.38888954822039834"/>
          <c:h val="0.5989304812834224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19'!$A$4:$A$7</c:f>
              <c:strCache>
                <c:ptCount val="4"/>
                <c:pt idx="0">
                  <c:v>Fully satisfactory</c:v>
                </c:pt>
                <c:pt idx="1">
                  <c:v>Partially satisfactory</c:v>
                </c:pt>
                <c:pt idx="2">
                  <c:v>Poor</c:v>
                </c:pt>
                <c:pt idx="3">
                  <c:v>Not applicable</c:v>
                </c:pt>
              </c:strCache>
            </c:strRef>
          </c:cat>
          <c:val>
            <c:numRef>
              <c:f>'Question 19'!$C$4:$C$7</c:f>
              <c:numCache>
                <c:formatCode>0.0%</c:formatCode>
                <c:ptCount val="4"/>
                <c:pt idx="0">
                  <c:v>0.22699999999999998</c:v>
                </c:pt>
                <c:pt idx="1">
                  <c:v>0.247</c:v>
                </c:pt>
                <c:pt idx="2">
                  <c:v>0.14499999999999999</c:v>
                </c:pt>
                <c:pt idx="3">
                  <c:v>0.38100000000000001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7523888577694837"/>
          <c:y val="0.41217478805564634"/>
          <c:w val="0.31995233293114167"/>
          <c:h val="0.335884026066667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If you or a close relative received care from a local Minor Injuries Unit, was the service:</a:t>
            </a:r>
          </a:p>
        </c:rich>
      </c:tx>
      <c:layout>
        <c:manualLayout>
          <c:xMode val="edge"/>
          <c:yMode val="edge"/>
          <c:x val="0.10937518543698703"/>
          <c:y val="2.8520548755968617E-2"/>
        </c:manualLayout>
      </c:layout>
      <c:overlay val="0"/>
      <c:spPr>
        <a:noFill/>
        <a:ln w="25400">
          <a:noFill/>
        </a:ln>
      </c:spPr>
    </c:title>
    <c:autoTitleDeleted val="0"/>
    <c:plotArea>
      <c:layout>
        <c:manualLayout>
          <c:layoutTarget val="inner"/>
          <c:xMode val="edge"/>
          <c:yMode val="edge"/>
          <c:x val="6.9444562182213981E-2"/>
          <c:y val="0.2406421301284852"/>
          <c:w val="0.61284826125803837"/>
          <c:h val="0.62923460692855759"/>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20'!$A$4:$A$7</c:f>
              <c:strCache>
                <c:ptCount val="4"/>
                <c:pt idx="0">
                  <c:v>Fully satisfactory</c:v>
                </c:pt>
                <c:pt idx="1">
                  <c:v>Partially satisfactory</c:v>
                </c:pt>
                <c:pt idx="2">
                  <c:v>Poor</c:v>
                </c:pt>
                <c:pt idx="3">
                  <c:v>Not applicable</c:v>
                </c:pt>
              </c:strCache>
            </c:strRef>
          </c:cat>
          <c:val>
            <c:numRef>
              <c:f>'Question 20'!$C$4:$C$7</c:f>
              <c:numCache>
                <c:formatCode>0.0%</c:formatCode>
                <c:ptCount val="4"/>
                <c:pt idx="0">
                  <c:v>0.48200000000000004</c:v>
                </c:pt>
                <c:pt idx="1">
                  <c:v>0.10199999999999999</c:v>
                </c:pt>
                <c:pt idx="2">
                  <c:v>3.4000000000000002E-2</c:v>
                </c:pt>
                <c:pt idx="3">
                  <c:v>0.38200000000000001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9047199539872319"/>
          <c:y val="0.33698402753100043"/>
          <c:w val="0.31333641165224718"/>
          <c:h val="0.3533945703891858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What is your gender?</a:t>
            </a:r>
          </a:p>
        </c:rich>
      </c:tx>
      <c:layout>
        <c:manualLayout>
          <c:xMode val="edge"/>
          <c:yMode val="edge"/>
          <c:x val="0.36979229362028948"/>
          <c:y val="3.5294168333766564E-2"/>
        </c:manualLayout>
      </c:layout>
      <c:overlay val="0"/>
      <c:spPr>
        <a:noFill/>
        <a:ln w="25400">
          <a:noFill/>
        </a:ln>
      </c:spPr>
    </c:title>
    <c:autoTitleDeleted val="0"/>
    <c:plotArea>
      <c:layout>
        <c:manualLayout>
          <c:layoutTarget val="inner"/>
          <c:xMode val="edge"/>
          <c:yMode val="edge"/>
          <c:x val="0.22916705520130615"/>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cat>
            <c:strRef>
              <c:f>'Question 2'!$A$4:$A$5</c:f>
              <c:strCache>
                <c:ptCount val="2"/>
                <c:pt idx="0">
                  <c:v>Female</c:v>
                </c:pt>
                <c:pt idx="1">
                  <c:v>Male</c:v>
                </c:pt>
              </c:strCache>
            </c:strRef>
          </c:cat>
          <c:val>
            <c:numRef>
              <c:f>'Question 2'!$C$4:$C$5</c:f>
              <c:numCache>
                <c:formatCode>0.0%</c:formatCode>
                <c:ptCount val="2"/>
                <c:pt idx="0">
                  <c:v>0.70099999999999996</c:v>
                </c:pt>
                <c:pt idx="1">
                  <c:v>0.29899999999999999</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465293305948093"/>
          <c:y val="0.4920316349821624"/>
          <c:w val="0.2101047843330362"/>
          <c:h val="0.3453288020500091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Plan to close Dartmouth Community hospital. </a:t>
            </a:r>
          </a:p>
        </c:rich>
      </c:tx>
      <c:layout>
        <c:manualLayout>
          <c:xMode val="edge"/>
          <c:yMode val="edge"/>
          <c:x val="7.1233483120659746E-2"/>
          <c:y val="5.5241079751680917E-2"/>
        </c:manualLayout>
      </c:layout>
      <c:overlay val="0"/>
      <c:spPr>
        <a:noFill/>
        <a:ln w="25400">
          <a:noFill/>
        </a:ln>
      </c:spPr>
    </c:title>
    <c:autoTitleDeleted val="0"/>
    <c:plotArea>
      <c:layout>
        <c:manualLayout>
          <c:layoutTarget val="inner"/>
          <c:xMode val="edge"/>
          <c:yMode val="edge"/>
          <c:x val="0.18402808978286705"/>
          <c:y val="0.19607896774052364"/>
          <c:w val="0.44270908391161418"/>
          <c:h val="0.71428766819762179"/>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21'!$A$4:$A$6</c:f>
              <c:strCache>
                <c:ptCount val="3"/>
                <c:pt idx="0">
                  <c:v>Acceptable</c:v>
                </c:pt>
                <c:pt idx="1">
                  <c:v>Unacceptable</c:v>
                </c:pt>
                <c:pt idx="2">
                  <c:v>No Opinion</c:v>
                </c:pt>
              </c:strCache>
            </c:strRef>
          </c:cat>
          <c:val>
            <c:numRef>
              <c:f>'Question 21'!$C$4:$C$6</c:f>
              <c:numCache>
                <c:formatCode>0.0%</c:formatCode>
                <c:ptCount val="3"/>
                <c:pt idx="0">
                  <c:v>7.5999999999999998E-2</c:v>
                </c:pt>
                <c:pt idx="1">
                  <c:v>0.89300000000000002</c:v>
                </c:pt>
                <c:pt idx="2">
                  <c:v>0.03</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0549020653031238"/>
          <c:y val="0.2924016739721137"/>
          <c:w val="0.24311329641434992"/>
          <c:h val="0.3663339357236331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If you or a close relative has been to hospital in the last year, how good were the communications between the practice and the hospital?</a:t>
            </a:r>
          </a:p>
        </c:rich>
      </c:tx>
      <c:layout>
        <c:manualLayout>
          <c:xMode val="edge"/>
          <c:yMode val="edge"/>
          <c:x val="0.10590295732787633"/>
          <c:y val="3.3248123361726944E-2"/>
        </c:manualLayout>
      </c:layout>
      <c:overlay val="0"/>
      <c:spPr>
        <a:noFill/>
        <a:ln w="25400">
          <a:noFill/>
        </a:ln>
      </c:spPr>
    </c:title>
    <c:autoTitleDeleted val="0"/>
    <c:plotArea>
      <c:layout>
        <c:manualLayout>
          <c:layoutTarget val="inner"/>
          <c:xMode val="edge"/>
          <c:yMode val="edge"/>
          <c:x val="0.13020855409165122"/>
          <c:y val="0.26854253484471763"/>
          <c:w val="0.44097296985705881"/>
          <c:h val="0.6496171795291264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22'!$A$4:$A$7</c:f>
              <c:strCache>
                <c:ptCount val="4"/>
                <c:pt idx="0">
                  <c:v>Fully satisfactory</c:v>
                </c:pt>
                <c:pt idx="1">
                  <c:v>Partially satisfactory</c:v>
                </c:pt>
                <c:pt idx="2">
                  <c:v>Poor</c:v>
                </c:pt>
                <c:pt idx="3">
                  <c:v>Not applicable - I haven't visited hospital in the last year</c:v>
                </c:pt>
              </c:strCache>
            </c:strRef>
          </c:cat>
          <c:val>
            <c:numRef>
              <c:f>'Question 22'!$C$4:$C$7</c:f>
              <c:numCache>
                <c:formatCode>0.0%</c:formatCode>
                <c:ptCount val="4"/>
                <c:pt idx="0">
                  <c:v>0.22500000000000001</c:v>
                </c:pt>
                <c:pt idx="1">
                  <c:v>0.18100000000000002</c:v>
                </c:pt>
                <c:pt idx="2">
                  <c:v>0.13500000000000001</c:v>
                </c:pt>
                <c:pt idx="3">
                  <c:v>0.46</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779628919037163"/>
          <c:y val="0.31449594392015456"/>
          <c:w val="0.38187648376952393"/>
          <c:h val="0.5757715805366280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Please rate your overall experience in being treated by the Dartmouth Medical Practice. Is it:</a:t>
            </a:r>
          </a:p>
        </c:rich>
      </c:tx>
      <c:layout>
        <c:manualLayout>
          <c:xMode val="edge"/>
          <c:yMode val="edge"/>
          <c:x val="0.14583358058264936"/>
          <c:y val="3.3613537326946906E-2"/>
        </c:manualLayout>
      </c:layout>
      <c:overlay val="0"/>
      <c:spPr>
        <a:noFill/>
        <a:ln w="25400">
          <a:noFill/>
        </a:ln>
      </c:spPr>
    </c:title>
    <c:autoTitleDeleted val="0"/>
    <c:plotArea>
      <c:layout>
        <c:manualLayout>
          <c:layoutTarget val="inner"/>
          <c:xMode val="edge"/>
          <c:yMode val="edge"/>
          <c:x val="0.14930580869176008"/>
          <c:y val="0.24089701750978618"/>
          <c:w val="0.41666737309328394"/>
          <c:h val="0.6722707465389381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24'!$A$4:$A$7</c:f>
              <c:strCache>
                <c:ptCount val="4"/>
                <c:pt idx="0">
                  <c:v>Fully satisfactory</c:v>
                </c:pt>
                <c:pt idx="1">
                  <c:v>Moderately satisfactory</c:v>
                </c:pt>
                <c:pt idx="2">
                  <c:v>Unsatisfactory</c:v>
                </c:pt>
                <c:pt idx="3">
                  <c:v>No opinion</c:v>
                </c:pt>
              </c:strCache>
            </c:strRef>
          </c:cat>
          <c:val>
            <c:numRef>
              <c:f>'Question 24'!$C$4:$C$7</c:f>
              <c:numCache>
                <c:formatCode>0.0%</c:formatCode>
                <c:ptCount val="4"/>
                <c:pt idx="0">
                  <c:v>0.35100000000000003</c:v>
                </c:pt>
                <c:pt idx="1">
                  <c:v>0.55200000000000005</c:v>
                </c:pt>
                <c:pt idx="2">
                  <c:v>7.9000000000000001E-2</c:v>
                </c:pt>
                <c:pt idx="3">
                  <c:v>1.8000000000000002E-2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4180147553671176"/>
          <c:y val="0.30881193860587391"/>
          <c:w val="0.39356345480853361"/>
          <c:h val="0.4279294208241865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How many visits have you made to the surgery in the past 12 months? (Your best estimate)</a:t>
            </a:r>
          </a:p>
        </c:rich>
      </c:tx>
      <c:layout>
        <c:manualLayout>
          <c:xMode val="edge"/>
          <c:yMode val="edge"/>
          <c:x val="0.13715301030987262"/>
          <c:y val="3.5294168333766564E-2"/>
        </c:manualLayout>
      </c:layout>
      <c:overlay val="0"/>
      <c:spPr>
        <a:noFill/>
        <a:ln w="25400">
          <a:noFill/>
        </a:ln>
      </c:spPr>
    </c:title>
    <c:autoTitleDeleted val="0"/>
    <c:plotArea>
      <c:layout>
        <c:manualLayout>
          <c:layoutTarget val="inner"/>
          <c:xMode val="edge"/>
          <c:yMode val="edge"/>
          <c:x val="0.1927086600556438"/>
          <c:y val="0.24705917833636595"/>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cat>
            <c:strRef>
              <c:f>'Question 3'!$A$4:$A$10</c:f>
              <c:strCache>
                <c:ptCount val="7"/>
                <c:pt idx="0">
                  <c:v>I haven't visited</c:v>
                </c:pt>
                <c:pt idx="1">
                  <c:v>1 Visit</c:v>
                </c:pt>
                <c:pt idx="2">
                  <c:v>2 Visits</c:v>
                </c:pt>
                <c:pt idx="3">
                  <c:v>3 Visits</c:v>
                </c:pt>
                <c:pt idx="4">
                  <c:v>4 Visits</c:v>
                </c:pt>
                <c:pt idx="5">
                  <c:v>5 Visits</c:v>
                </c:pt>
                <c:pt idx="6">
                  <c:v>More than 5 Visits</c:v>
                </c:pt>
              </c:strCache>
            </c:strRef>
          </c:cat>
          <c:val>
            <c:numRef>
              <c:f>'Question 3'!$C$4:$C$10</c:f>
              <c:numCache>
                <c:formatCode>0.0%</c:formatCode>
                <c:ptCount val="7"/>
                <c:pt idx="0">
                  <c:v>0.08</c:v>
                </c:pt>
                <c:pt idx="1">
                  <c:v>0.128</c:v>
                </c:pt>
                <c:pt idx="2">
                  <c:v>0.17499999999999999</c:v>
                </c:pt>
                <c:pt idx="3">
                  <c:v>0.17100000000000001</c:v>
                </c:pt>
                <c:pt idx="4">
                  <c:v>0.14000000000000001</c:v>
                </c:pt>
                <c:pt idx="5">
                  <c:v>0.09</c:v>
                </c:pt>
                <c:pt idx="6">
                  <c:v>0.21600000000000003</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3426061090611829"/>
          <c:y val="0.20717869127118604"/>
          <c:w val="0.29006438297776882"/>
          <c:h val="0.7125645912668431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In which Parish do you live?</a:t>
            </a:r>
          </a:p>
        </c:rich>
      </c:tx>
      <c:layout>
        <c:manualLayout>
          <c:xMode val="edge"/>
          <c:yMode val="edge"/>
          <c:x val="0.33159778442007176"/>
          <c:y val="3.5294168333766564E-2"/>
        </c:manualLayout>
      </c:layout>
      <c:overlay val="0"/>
      <c:spPr>
        <a:noFill/>
        <a:ln w="25400">
          <a:noFill/>
        </a:ln>
      </c:spPr>
    </c:title>
    <c:autoTitleDeleted val="0"/>
    <c:plotArea>
      <c:layout>
        <c:manualLayout>
          <c:layoutTarget val="inner"/>
          <c:xMode val="edge"/>
          <c:yMode val="edge"/>
          <c:x val="0.19444477411019917"/>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cat>
            <c:strRef>
              <c:f>'Question 4'!$A$4:$A$10</c:f>
              <c:strCache>
                <c:ptCount val="7"/>
                <c:pt idx="0">
                  <c:v>Blackawton</c:v>
                </c:pt>
                <c:pt idx="1">
                  <c:v>Dartmouth</c:v>
                </c:pt>
                <c:pt idx="2">
                  <c:v>Dittisham</c:v>
                </c:pt>
                <c:pt idx="3">
                  <c:v>Slapton</c:v>
                </c:pt>
                <c:pt idx="4">
                  <c:v>Stoke Fleming</c:v>
                </c:pt>
                <c:pt idx="5">
                  <c:v>Strete</c:v>
                </c:pt>
                <c:pt idx="6">
                  <c:v>Other</c:v>
                </c:pt>
              </c:strCache>
            </c:strRef>
          </c:cat>
          <c:val>
            <c:numRef>
              <c:f>'Question 4'!$C$4:$C$10</c:f>
              <c:numCache>
                <c:formatCode>0.0%</c:formatCode>
                <c:ptCount val="7"/>
                <c:pt idx="0">
                  <c:v>7.400000000000001E-2</c:v>
                </c:pt>
                <c:pt idx="1">
                  <c:v>0.68099999999999994</c:v>
                </c:pt>
                <c:pt idx="2">
                  <c:v>5.7000000000000002E-2</c:v>
                </c:pt>
                <c:pt idx="3">
                  <c:v>4.0000000000000001E-3</c:v>
                </c:pt>
                <c:pt idx="4">
                  <c:v>0.121</c:v>
                </c:pt>
                <c:pt idx="5">
                  <c:v>4.5999999999999999E-2</c:v>
                </c:pt>
                <c:pt idx="6">
                  <c:v>1.7000000000000001E-2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8829924705801271"/>
          <c:y val="0.33039277443260767"/>
          <c:w val="0.24237954938346054"/>
          <c:h val="0.4352947427831209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The appointments system now provides for the patient with urgent needs to call the surgery and receive an</a:t>
            </a:r>
          </a:p>
        </c:rich>
      </c:tx>
      <c:layout>
        <c:manualLayout>
          <c:xMode val="edge"/>
          <c:yMode val="edge"/>
          <c:x val="0.10763907138243167"/>
          <c:y val="3.0501154218482388E-2"/>
        </c:manualLayout>
      </c:layout>
      <c:overlay val="0"/>
      <c:spPr>
        <a:noFill/>
        <a:ln w="25400">
          <a:noFill/>
        </a:ln>
      </c:spPr>
    </c:title>
    <c:autoTitleDeleted val="0"/>
    <c:plotArea>
      <c:layout>
        <c:manualLayout>
          <c:layoutTarget val="inner"/>
          <c:xMode val="edge"/>
          <c:yMode val="edge"/>
          <c:x val="6.5972334073103281E-2"/>
          <c:y val="0.21350807952937673"/>
          <c:w val="0.55902872556682259"/>
          <c:h val="0.7015265470250949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'Question 5'!$A$4:$A$8</c:f>
              <c:strCache>
                <c:ptCount val="5"/>
                <c:pt idx="0">
                  <c:v>Fully Satisfactory</c:v>
                </c:pt>
                <c:pt idx="1">
                  <c:v>Fairly Satisfactory</c:v>
                </c:pt>
                <c:pt idx="2">
                  <c:v>Unsatisfactory</c:v>
                </c:pt>
                <c:pt idx="3">
                  <c:v>Unaware of this new appointments system</c:v>
                </c:pt>
                <c:pt idx="4">
                  <c:v>No opinion / Haven't used</c:v>
                </c:pt>
              </c:strCache>
            </c:strRef>
          </c:cat>
          <c:val>
            <c:numRef>
              <c:f>'Question 5'!$C$4:$C$8</c:f>
              <c:numCache>
                <c:formatCode>0.0%</c:formatCode>
                <c:ptCount val="5"/>
                <c:pt idx="0">
                  <c:v>0.20699999999999999</c:v>
                </c:pt>
                <c:pt idx="1">
                  <c:v>0.45799999999999996</c:v>
                </c:pt>
                <c:pt idx="2">
                  <c:v>0.19</c:v>
                </c:pt>
                <c:pt idx="3">
                  <c:v>6.8000000000000005E-2</c:v>
                </c:pt>
                <c:pt idx="4">
                  <c:v>7.5999999999999998E-2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8402939623938264"/>
          <c:y val="0.18743168357585502"/>
          <c:w val="0.29887003333672418"/>
          <c:h val="0.7295710071575031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Regarding the online system for booking appointments for access to the doctor of your choice, do you find the system:</a:t>
            </a:r>
          </a:p>
        </c:rich>
      </c:tx>
      <c:layout>
        <c:manualLayout>
          <c:xMode val="edge"/>
          <c:yMode val="edge"/>
          <c:x val="0.14409746652809402"/>
          <c:y val="2.941182102447347E-2"/>
        </c:manualLayout>
      </c:layout>
      <c:overlay val="0"/>
      <c:spPr>
        <a:noFill/>
        <a:ln w="25400">
          <a:noFill/>
        </a:ln>
      </c:spPr>
    </c:title>
    <c:autoTitleDeleted val="0"/>
    <c:plotArea>
      <c:layout>
        <c:manualLayout>
          <c:layoutTarget val="inner"/>
          <c:xMode val="edge"/>
          <c:yMode val="edge"/>
          <c:x val="8.5069588673212126E-2"/>
          <c:y val="0.19803959489812137"/>
          <c:w val="0.64062608613092398"/>
          <c:h val="0.7235307972020473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6'!$A$4:$A$6</c:f>
              <c:strCache>
                <c:ptCount val="3"/>
                <c:pt idx="0">
                  <c:v>Satisfactory</c:v>
                </c:pt>
                <c:pt idx="1">
                  <c:v>Unsatisfactory</c:v>
                </c:pt>
                <c:pt idx="2">
                  <c:v>Don't use it</c:v>
                </c:pt>
              </c:strCache>
            </c:strRef>
          </c:cat>
          <c:val>
            <c:numRef>
              <c:f>'Question 6'!$C$4:$C$6</c:f>
              <c:numCache>
                <c:formatCode>0.0%</c:formatCode>
                <c:ptCount val="3"/>
                <c:pt idx="0">
                  <c:v>0.188</c:v>
                </c:pt>
                <c:pt idx="1">
                  <c:v>0.129</c:v>
                </c:pt>
                <c:pt idx="2">
                  <c:v>0.68299999999999994</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2093352151371215"/>
          <c:y val="0.29791299702822671"/>
          <c:w val="0.25507133571688961"/>
          <c:h val="0.4344897021344841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Waiting Times: How long did you have to wait for your last doctors non-urgent appointment (in working days?)</a:t>
            </a:r>
          </a:p>
        </c:rich>
      </c:tx>
      <c:layout>
        <c:manualLayout>
          <c:xMode val="edge"/>
          <c:yMode val="edge"/>
          <c:x val="0.15277803680087076"/>
          <c:y val="3.5294168333766564E-2"/>
        </c:manualLayout>
      </c:layout>
      <c:overlay val="0"/>
      <c:spPr>
        <a:noFill/>
        <a:ln w="25400">
          <a:noFill/>
        </a:ln>
      </c:spPr>
    </c:title>
    <c:autoTitleDeleted val="0"/>
    <c:plotArea>
      <c:layout>
        <c:manualLayout>
          <c:layoutTarget val="inner"/>
          <c:xMode val="edge"/>
          <c:yMode val="edge"/>
          <c:x val="0.21180591465575266"/>
          <c:y val="0.24705917833636595"/>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7'!$A$4:$A$7</c:f>
              <c:strCache>
                <c:ptCount val="4"/>
                <c:pt idx="0">
                  <c:v>1 - 3 days</c:v>
                </c:pt>
                <c:pt idx="1">
                  <c:v>4 - 6 days</c:v>
                </c:pt>
                <c:pt idx="2">
                  <c:v>1 - 2 weeks</c:v>
                </c:pt>
                <c:pt idx="3">
                  <c:v>Over 2 weeks</c:v>
                </c:pt>
              </c:strCache>
            </c:strRef>
          </c:cat>
          <c:val>
            <c:numRef>
              <c:f>'Question 7'!$C$4:$C$7</c:f>
              <c:numCache>
                <c:formatCode>0.0%</c:formatCode>
                <c:ptCount val="4"/>
                <c:pt idx="0">
                  <c:v>0.15</c:v>
                </c:pt>
                <c:pt idx="1">
                  <c:v>0.2</c:v>
                </c:pt>
                <c:pt idx="2">
                  <c:v>0.35499999999999998</c:v>
                </c:pt>
                <c:pt idx="3">
                  <c:v>0.29499999999999998</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2211480753404214"/>
          <c:y val="0.39291555497711544"/>
          <c:w val="0.30920998889670093"/>
          <c:h val="0.4860428160323148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Continuity of care: Given that your "usual" doctor may not be able to see you quickly, in non-urgent cases how important is it for you to see your 'usual doctor' rather than whichever doctor may be available when you are seeking treatment or advice?</a:t>
            </a:r>
          </a:p>
        </c:rich>
      </c:tx>
      <c:layout>
        <c:manualLayout>
          <c:xMode val="edge"/>
          <c:yMode val="edge"/>
          <c:x val="0.10937518543698703"/>
          <c:y val="3.0588235294117649E-2"/>
        </c:manualLayout>
      </c:layout>
      <c:overlay val="0"/>
      <c:spPr>
        <a:noFill/>
        <a:ln w="25400">
          <a:noFill/>
        </a:ln>
      </c:spPr>
    </c:title>
    <c:autoTitleDeleted val="0"/>
    <c:plotArea>
      <c:layout>
        <c:manualLayout>
          <c:layoutTarget val="inner"/>
          <c:xMode val="edge"/>
          <c:yMode val="edge"/>
          <c:x val="0.13715301030987262"/>
          <c:y val="0.29411764705882354"/>
          <c:w val="0.46354245256627835"/>
          <c:h val="0.6282352941176471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8'!$A$4:$A$6</c:f>
              <c:strCache>
                <c:ptCount val="3"/>
                <c:pt idx="0">
                  <c:v>Very important</c:v>
                </c:pt>
                <c:pt idx="1">
                  <c:v>Moderately important</c:v>
                </c:pt>
                <c:pt idx="2">
                  <c:v>Not important</c:v>
                </c:pt>
              </c:strCache>
            </c:strRef>
          </c:cat>
          <c:val>
            <c:numRef>
              <c:f>'Question 8'!$C$4:$C$6</c:f>
              <c:numCache>
                <c:formatCode>0.0%</c:formatCode>
                <c:ptCount val="3"/>
                <c:pt idx="0">
                  <c:v>0.38200000000000001</c:v>
                </c:pt>
                <c:pt idx="1">
                  <c:v>0.39200000000000002</c:v>
                </c:pt>
                <c:pt idx="2">
                  <c:v>0.22600000000000001</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8503815026398274"/>
          <c:y val="0.33936416172303541"/>
          <c:w val="0.25347265196508106"/>
          <c:h val="0.5568504099869239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GB"/>
              <a:t>At present there is no surgery on Saturdays. How important is it for you to be able to book a doctors appointment on Saturday mornings?</a:t>
            </a:r>
          </a:p>
        </c:rich>
      </c:tx>
      <c:layout>
        <c:manualLayout>
          <c:xMode val="edge"/>
          <c:yMode val="edge"/>
          <c:x val="0.12326409787342983"/>
          <c:y val="3.2085561497326207E-2"/>
        </c:manualLayout>
      </c:layout>
      <c:overlay val="0"/>
      <c:spPr>
        <a:noFill/>
        <a:ln w="25400">
          <a:noFill/>
        </a:ln>
      </c:spPr>
    </c:title>
    <c:autoTitleDeleted val="0"/>
    <c:plotArea>
      <c:layout>
        <c:manualLayout>
          <c:layoutTarget val="inner"/>
          <c:xMode val="edge"/>
          <c:yMode val="edge"/>
          <c:x val="0.16145860707364751"/>
          <c:y val="0.27807486631016043"/>
          <c:w val="0.41493125903872857"/>
          <c:h val="0.6390374331550802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'Question 9'!$A$4:$A$7</c:f>
              <c:strCache>
                <c:ptCount val="4"/>
                <c:pt idx="0">
                  <c:v>Very important</c:v>
                </c:pt>
                <c:pt idx="1">
                  <c:v>Moderately important</c:v>
                </c:pt>
                <c:pt idx="2">
                  <c:v>Not important</c:v>
                </c:pt>
                <c:pt idx="3">
                  <c:v>No opinion</c:v>
                </c:pt>
              </c:strCache>
            </c:strRef>
          </c:cat>
          <c:val>
            <c:numRef>
              <c:f>'Question 9'!$C$4:$C$7</c:f>
              <c:numCache>
                <c:formatCode>0.0%</c:formatCode>
                <c:ptCount val="4"/>
                <c:pt idx="0">
                  <c:v>0.26500000000000001</c:v>
                </c:pt>
                <c:pt idx="1">
                  <c:v>0.33200000000000002</c:v>
                </c:pt>
                <c:pt idx="2">
                  <c:v>0.35600000000000004</c:v>
                </c:pt>
                <c:pt idx="3">
                  <c:v>4.7E-2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59555178535181985"/>
          <c:y val="0.32161979752530934"/>
          <c:w val="0.37862816551964279"/>
          <c:h val="0.3571280676434455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4308</TotalTime>
  <Pages>13</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5</cp:revision>
  <dcterms:created xsi:type="dcterms:W3CDTF">2016-07-31T11:14:00Z</dcterms:created>
  <dcterms:modified xsi:type="dcterms:W3CDTF">2016-08-09T16:50:00Z</dcterms:modified>
</cp:coreProperties>
</file>